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sidRPr="00037E90">
        <w:rPr>
          <w:sz w:val="48"/>
          <w:szCs w:val="48"/>
          <w:lang w:val="ro-RO"/>
        </w:rPr>
        <w:t>Di</w:t>
      </w:r>
      <w:r w:rsidR="00F60A06">
        <w:rPr>
          <w:sz w:val="48"/>
          <w:szCs w:val="48"/>
          <w:lang w:val="ro-RO"/>
        </w:rPr>
        <w:t>stortion detection and removal o</w:t>
      </w:r>
      <w:r w:rsidRPr="00037E90">
        <w:rPr>
          <w:sz w:val="48"/>
          <w:szCs w:val="48"/>
          <w:lang w:val="ro-RO"/>
        </w:rPr>
        <w:t xml:space="preserve">n </w:t>
      </w:r>
      <w:r>
        <w:rPr>
          <w:sz w:val="48"/>
          <w:szCs w:val="48"/>
          <w:lang w:val="ro-RO"/>
        </w:rPr>
        <w:t xml:space="preserve">audio recordings </w:t>
      </w:r>
      <w:r w:rsidR="00F60A06">
        <w:rPr>
          <w:sz w:val="48"/>
          <w:szCs w:val="48"/>
          <w:lang w:val="ro-RO"/>
        </w:rPr>
        <w:t>from</w:t>
      </w:r>
      <w:r>
        <w:rPr>
          <w:sz w:val="48"/>
          <w:szCs w:val="48"/>
          <w:lang w:val="ro-RO"/>
        </w:rPr>
        <w:t xml:space="preserve"> </w:t>
      </w:r>
      <w:r w:rsidRPr="00037E90">
        <w:rPr>
          <w:sz w:val="48"/>
          <w:szCs w:val="48"/>
          <w:lang w:val="ro-RO"/>
        </w:rPr>
        <w:t xml:space="preserve">analog </w:t>
      </w:r>
      <w:r>
        <w:rPr>
          <w:sz w:val="48"/>
          <w:szCs w:val="48"/>
          <w:lang w:val="ro-RO"/>
        </w:rPr>
        <w:t>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Pr="00D00C62" w:rsidRDefault="00AC256C" w:rsidP="00AC256C">
      <w:pPr>
        <w:pStyle w:val="Listparagraf"/>
        <w:numPr>
          <w:ilvl w:val="1"/>
          <w:numId w:val="2"/>
        </w:numPr>
      </w:pPr>
      <w:r>
        <w:t>Requirements and specification</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Applying effects on data sources.</w:t>
      </w:r>
    </w:p>
    <w:p w:rsidR="00D00C62" w:rsidRDefault="00D00C62" w:rsidP="00D00C62">
      <w:pPr>
        <w:pStyle w:val="Listparagraf"/>
        <w:numPr>
          <w:ilvl w:val="2"/>
          <w:numId w:val="2"/>
        </w:numPr>
      </w:pPr>
      <w:r>
        <w:t xml:space="preserve">FIR and IIR Filters. Equalizers. </w:t>
      </w:r>
    </w:p>
    <w:p w:rsidR="00D00C62" w:rsidRDefault="00D00C62" w:rsidP="00D00C62">
      <w:pPr>
        <w:pStyle w:val="Listparagraf"/>
        <w:numPr>
          <w:ilvl w:val="2"/>
          <w:numId w:val="2"/>
        </w:numPr>
      </w:pPr>
      <w:r>
        <w:t>Linear prediction for sample repair</w:t>
      </w:r>
    </w:p>
    <w:p w:rsidR="00D00C62" w:rsidRDefault="00D00C62" w:rsidP="00D00C62">
      <w:pPr>
        <w:pStyle w:val="Listparagraf"/>
        <w:numPr>
          <w:ilvl w:val="2"/>
          <w:numId w:val="2"/>
        </w:numPr>
      </w:pPr>
      <w:r>
        <w:t>Finding the distorted regions in an audio recording. Correction</w:t>
      </w:r>
    </w:p>
    <w:p w:rsidR="00F446B4" w:rsidRPr="00D00C62" w:rsidRDefault="00F446B4" w:rsidP="00D00C62">
      <w:pPr>
        <w:pStyle w:val="Listparagraf"/>
        <w:numPr>
          <w:ilvl w:val="2"/>
          <w:numId w:val="2"/>
        </w:numPr>
      </w:pPr>
      <w:r>
        <w:t>Signal pre- and post</w:t>
      </w:r>
      <w:r w:rsidR="0006713F">
        <w:t xml:space="preserve"> </w:t>
      </w:r>
      <w:r>
        <w:t>processing</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237371">
          <w:footerReference w:type="default" r:id="rId8"/>
          <w:type w:val="continuous"/>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B57198">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doesn't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237371">
          <w:type w:val="continuous"/>
          <w:pgSz w:w="11906" w:h="16838" w:code="9"/>
          <w:pgMar w:top="1440" w:right="1080" w:bottom="1440" w:left="108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E55BB5" w:rsidRDefault="00812961" w:rsidP="00237371">
      <w:pPr>
        <w:jc w:val="both"/>
      </w:pPr>
      <w:r w:rsidRPr="00812961">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242200" w:rsidRPr="002A2D35" w:rsidRDefault="00242200"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8019F3" w:rsidRDefault="00782230" w:rsidP="009E3756">
      <w:r>
        <w:tab/>
      </w:r>
      <w:r w:rsidR="00A67A29" w:rsidRPr="00A67A29">
        <w:t xml:space="preserve"> </w:t>
      </w:r>
      <w:r w:rsidR="00622559">
        <w:t xml:space="preserve">Meanwhile, Emil Berliner was </w:t>
      </w:r>
      <w:r w:rsidR="00622559">
        <w:lastRenderedPageBreak/>
        <w:t>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in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 xml:space="preserve">damage the groove it’s playing. </w:t>
      </w:r>
      <w:r w:rsidR="005C28A5">
        <w:t xml:space="preserve">When recording/reproducing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655CC0" w:rsidP="00991E94">
      <w:pPr>
        <w:ind w:firstLine="708"/>
      </w:pPr>
      <w:r>
        <w:t>Electric cartridges/cutting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t>1</w:t>
      </w:r>
      <w:r w:rsidR="00314DF7">
        <w:t>)</w:t>
      </w:r>
      <w:r w:rsidR="002A2986">
        <w:t xml:space="preserve"> [6]</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lastRenderedPageBreak/>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812961"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242200" w:rsidRDefault="00242200"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 xml:space="preserve">Because of this, when cut into the cutting lathe, low frequencies will 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will wear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doesn’t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03591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paragraph">
              <wp:posOffset>2363470</wp:posOffset>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rPr>
          <w:noProof/>
          <w:lang w:val="ro-RO" w:eastAsia="ro-RO"/>
        </w:rPr>
        <w:drawing>
          <wp:anchor distT="0" distB="0" distL="114300" distR="114300" simplePos="0" relativeHeight="251765760" behindDoc="1" locked="0" layoutInCell="1" allowOverlap="1">
            <wp:simplePos x="0" y="0"/>
            <wp:positionH relativeFrom="page">
              <wp:align>center</wp:align>
            </wp:positionH>
            <wp:positionV relativeFrom="paragraph">
              <wp:posOffset>0</wp:posOffset>
            </wp:positionV>
            <wp:extent cx="4319905" cy="2384425"/>
            <wp:effectExtent l="19050" t="0" r="4445" b="0"/>
            <wp:wrapTopAndBottom/>
            <wp:docPr id="98" name="Imagine 98" descr="D:\git\Licenta\Discuri\docs\imgs\comparison of contact surfaces plus dimens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git\Licenta\Discuri\docs\imgs\comparison of contact surfaces plus dimension data.jpg"/>
                    <pic:cNvPicPr>
                      <a:picLocks noChangeAspect="1" noChangeArrowheads="1"/>
                    </pic:cNvPicPr>
                  </pic:nvPicPr>
                  <pic:blipFill>
                    <a:blip r:embed="rId26"/>
                    <a:srcRect/>
                    <a:stretch>
                      <a:fillRect/>
                    </a:stretch>
                  </pic:blipFill>
                  <pic:spPr bwMode="auto">
                    <a:xfrm>
                      <a:off x="0" y="0"/>
                      <a:ext cx="4319905" cy="2384425"/>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isn’t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7"/>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there’s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will interpolate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wasn’t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8"/>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9"/>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doesn’t stop here. It can also handle very clicky recordings, like the one in Fig. 2.3. At this level of sound degradation</w:t>
      </w:r>
      <w:r w:rsidR="007F7E20">
        <w:t>, it’s impossible to exactly reconstruct the recording; some noise will still be there, in a form or another.</w:t>
      </w:r>
      <w:r w:rsidR="000320CE">
        <w:t xml:space="preserve"> </w:t>
      </w:r>
      <w:r w:rsidR="007F7E20">
        <w:t>I</w:t>
      </w:r>
      <w:r w:rsidR="000320CE">
        <w:t xml:space="preserve">t’s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30"/>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7"/>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8"/>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9"/>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1"/>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2" cstate="print"/>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20"/>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812961"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242200" w:rsidRDefault="00242200"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812961"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5C639E" w:rsidRDefault="000F4B1B" w:rsidP="005C639E">
      <w:pPr>
        <w:ind w:firstLine="708"/>
      </w:pPr>
      <w:r>
        <w:t>Figure 3.3 and Table 3.1 show the process of conversion from an analog signal to a digital one. In Fig. 3.3, a sine wave is sampled 20 times for each cycle. Each sample is then stored as a 8-bit signed integer ( values in [ -128, 127 ] ). Table 3.1 shows the discretization errors raised at the conversion. The digital samples are stored as 8-bit signed integers, with values in [ -128, 127 ], rescaled here to [ -1,1 ) to show the error. Analog samples are in the range [ -1,1 ], where -1 is the smallest possible signal value, and 1 is the maximum. We can see 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5C639E">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3"/>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we’ll </w:t>
      </w:r>
      <w:r w:rsidR="00E022D1">
        <w:t>d</w:t>
      </w:r>
      <w:r w:rsidR="00AB7FCA">
        <w:t>etail</w:t>
      </w:r>
      <w:r w:rsidR="00663E22">
        <w:t xml:space="preserve">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812961"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242200" w:rsidRDefault="00242200">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B7FCA">
        <w:t>mply a coefficient/delay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 </w:t>
      </w:r>
      <w:r w:rsidR="003B35EE">
        <w:t>when</w:t>
      </w:r>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812961" w:rsidP="00D31D75">
      <w:pPr>
        <w:ind w:firstLine="708"/>
        <w:rPr>
          <w:sz w:val="28"/>
        </w:rPr>
      </w:pPr>
      <w:r w:rsidRPr="00812961">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242200" w:rsidRDefault="00242200"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8B1D13">
      <w:pPr>
        <w:ind w:firstLine="708"/>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doesn’t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051EA">
      <w:pPr>
        <w:pStyle w:val="Listparagraf"/>
        <w:numPr>
          <w:ilvl w:val="0"/>
          <w:numId w:val="3"/>
        </w:numPr>
      </w:pPr>
      <w:r>
        <w:t>Excellent design methods are available for various kinds of FIR filters with arbitrary specification [</w:t>
      </w:r>
      <w:r w:rsidR="004A53E2">
        <w:t>10</w:t>
      </w:r>
      <w:r>
        <w:t>].</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4"/>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5"/>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7F7529">
      <w:pPr>
        <w:rPr>
          <w:b/>
        </w:rPr>
      </w:pPr>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r w:rsidR="00512080">
        <w:t xml:space="preserve">transduces them into nerve impulses, which are then perceived in the brain as “sound”. However, the brain doesn’t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86233D">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812961"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242200" w:rsidRDefault="00242200" w:rsidP="00CF5D4E">
                  <w:r>
                    <w:t>(3.3)</w:t>
                  </w:r>
                </w:p>
                <w:p w:rsidR="00242200" w:rsidRDefault="00242200"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812961"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812961"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7309DD">
      <w:pPr>
        <w:ind w:firstLine="708"/>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812961" w:rsidP="00351E50">
      <w:pPr>
        <w:jc w:val="center"/>
      </w:pPr>
      <w:r w:rsidRPr="00812961">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242200" w:rsidRPr="00C4010A" w:rsidRDefault="00242200"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242200" w:rsidRPr="00C4010A" w:rsidRDefault="00242200">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242200" w:rsidRPr="00C4010A" w:rsidRDefault="00242200"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242200" w:rsidRPr="00C4010A" w:rsidRDefault="00242200"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242200" w:rsidRPr="00C4010A" w:rsidRDefault="00242200"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242200" w:rsidRPr="00C4010A" w:rsidRDefault="00242200"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6"/>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7"/>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812961"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DC0EB7">
      <w:r>
        <w:t>i.e. each frequency has a cosine and a sine component, each with its own amplitude.</w:t>
      </w: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8"/>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812961"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812961"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812961"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812961"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812961"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t>We’ll want to use filters</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passband and stopband frequencies, passband ri</w:t>
      </w:r>
      <w:r w:rsidR="00CE1A88">
        <w:t xml:space="preserve">pple, and stopband attenuation </w:t>
      </w:r>
      <w:r>
        <w:t>[</w:t>
      </w:r>
      <w:r w:rsidR="00CE1A88">
        <w:t>13</w:t>
      </w:r>
      <w:r>
        <w:t>].</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9"/>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3A2A80">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audio signal as either “marked”/damaged or “unmarked”/not damaged.</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will have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isn’t the case when distortion occurs, as it’s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D1854">
      <w:pPr>
        <w:sectPr w:rsidR="001D1854"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Dataset size</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Ryemuse RP 7016</w:t>
            </w:r>
            <w:r w:rsidRPr="001D1854">
              <w:rPr>
                <w:rFonts w:eastAsia="Times New Roman"/>
                <w:color w:val="000000"/>
                <w:sz w:val="22"/>
                <w:szCs w:val="22"/>
                <w:lang w:val="ro-RO" w:eastAsia="ro-RO"/>
              </w:rPr>
              <w:br/>
              <w:t>tracks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237371">
          <w:pgSz w:w="16838" w:h="11906" w:orient="landscape" w:code="9"/>
          <w:pgMar w:top="1077" w:right="1134" w:bottom="1077"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40"/>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41"/>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003318">
      <w:pPr>
        <w:ind w:firstLine="708"/>
      </w:pPr>
      <w:r>
        <w:t>There are many intelligent classification methods</w:t>
      </w:r>
      <w:r w:rsidR="00747866">
        <w:t>. Table 4.2</w:t>
      </w:r>
      <w:r w:rsidR="00D40D11">
        <w:t xml:space="preserve"> shows a comparison between various classifiers and their precision. 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986E98">
      <w:pPr>
        <w:pStyle w:val="Listparagraf"/>
        <w:numPr>
          <w:ilvl w:val="0"/>
          <w:numId w:val="21"/>
        </w:numPr>
      </w:pPr>
      <w:r w:rsidRPr="00986E98">
        <w:t>direct pick-up – the current produced by the cartridge, passed through the RIAA stage</w:t>
      </w:r>
    </w:p>
    <w:p w:rsidR="00986E98" w:rsidRDefault="00986E98" w:rsidP="00986E98">
      <w:pPr>
        <w:pStyle w:val="Listparagraf"/>
        <w:numPr>
          <w:ilvl w:val="0"/>
          <w:numId w:val="21"/>
        </w:numPr>
      </w:pPr>
      <w:r>
        <w:t>pre RIAA – the current produced by the cartridge, without the RIAA equalization (simulated by applying the inverse RIAA equalization over the direct pick-up signal)</w:t>
      </w:r>
    </w:p>
    <w:p w:rsidR="00003318" w:rsidRDefault="00312046" w:rsidP="00312046">
      <w:pPr>
        <w:pStyle w:val="Listparagraf"/>
        <w:numPr>
          <w:ilvl w:val="0"/>
          <w:numId w:val="13"/>
        </w:numPr>
      </w:pPr>
      <w:r>
        <w:t>groove modulation – the physical movement of the stylus as it follows the groove</w:t>
      </w:r>
    </w:p>
    <w:p w:rsidR="00986E98" w:rsidRDefault="00986E98" w:rsidP="00986E98">
      <w:pPr>
        <w:pStyle w:val="Listparagraf"/>
        <w:ind w:left="1428"/>
      </w:pPr>
      <w:r>
        <w:t>(simulated by discretely integrating over the pre RIAA signal, as to reverse the effects of Equation 1.1 )</w:t>
      </w:r>
    </w:p>
    <w:p w:rsidR="00020B98" w:rsidRDefault="00CD2B62" w:rsidP="00020B98">
      <w:r>
        <w:t>As for signal pre-processing, a high-pass filter may or not be applied. Its purpose is the removal of the lower frequencies, which are not affected by distortion and thus might be redundant for the intelligent system.</w:t>
      </w:r>
    </w:p>
    <w:p w:rsidR="00020B98" w:rsidRDefault="00020B98" w:rsidP="00020B98">
      <w:pPr>
        <w:sectPr w:rsidR="00020B98"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020B98" w:rsidRPr="00020B98" w:rsidRDefault="00020B98" w:rsidP="00020B98">
      <w:pPr>
        <w:jc w:val="center"/>
      </w:pPr>
      <w:r w:rsidRPr="00020B98">
        <w:rPr>
          <w:noProof/>
          <w:lang w:val="ro-RO" w:eastAsia="ro-RO"/>
        </w:rPr>
        <w:lastRenderedPageBreak/>
        <w:drawing>
          <wp:anchor distT="0" distB="0" distL="114300" distR="114300" simplePos="0" relativeHeight="251800576" behindDoc="1" locked="0" layoutInCell="1" allowOverlap="1">
            <wp:simplePos x="0" y="0"/>
            <wp:positionH relativeFrom="column">
              <wp:posOffset>-619125</wp:posOffset>
            </wp:positionH>
            <wp:positionV relativeFrom="paragraph">
              <wp:posOffset>-237490</wp:posOffset>
            </wp:positionV>
            <wp:extent cx="10102850" cy="4678045"/>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a:srcRect/>
                    <a:stretch>
                      <a:fillRect/>
                    </a:stretch>
                  </pic:blipFill>
                  <pic:spPr bwMode="auto">
                    <a:xfrm>
                      <a:off x="0" y="0"/>
                      <a:ext cx="10102850" cy="4678045"/>
                    </a:xfrm>
                    <a:prstGeom prst="rect">
                      <a:avLst/>
                    </a:prstGeom>
                    <a:noFill/>
                    <a:ln w="9525">
                      <a:noFill/>
                      <a:miter lim="800000"/>
                      <a:headEnd/>
                      <a:tailEnd/>
                    </a:ln>
                  </pic:spPr>
                </pic:pic>
              </a:graphicData>
            </a:graphic>
          </wp:anchor>
        </w:drawing>
      </w:r>
      <w:r w:rsidRPr="00020B98">
        <w:t>Table 4.3.</w:t>
      </w:r>
    </w:p>
    <w:p w:rsidR="00020B98" w:rsidRDefault="00020B98" w:rsidP="00020B98">
      <w:pPr>
        <w:jc w:val="center"/>
      </w:pPr>
    </w:p>
    <w:p w:rsidR="00020B98" w:rsidRDefault="00020B98" w:rsidP="00020B98">
      <w:pPr>
        <w:jc w:val="center"/>
        <w:sectPr w:rsidR="00020B98" w:rsidSect="00020B98">
          <w:pgSz w:w="16838" w:h="11906" w:orient="landscape" w:code="9"/>
          <w:pgMar w:top="1077" w:right="1440" w:bottom="1077"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7824B3" w:rsidRDefault="007824B3" w:rsidP="00CD2B62">
      <w:r>
        <w:lastRenderedPageBreak/>
        <w:tab/>
        <w:t xml:space="preserve">Based on the results presented in Table 4.3, it’s been decided that a good combination of NN configuration and input </w:t>
      </w:r>
      <w:r w:rsidR="00BA3E6E">
        <w:t>data</w:t>
      </w:r>
      <w:r>
        <w:t xml:space="preserve"> would be the following: pre RIAA signal source, no high-pass, </w:t>
      </w:r>
      <w:r w:rsidRPr="007824B3">
        <w:t>( 129, 64, 32, 1 )</w:t>
      </w:r>
      <w:r>
        <w:t xml:space="preserve"> layer configuration, standard scaling, shuffling on training, tolerance = 0.00001.</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F71429">
      <w:r>
        <w:tab/>
        <w:t>Having marked the bad sections, the remaining step is to reconstruct the samples in those regions.</w:t>
      </w:r>
      <w:r w:rsidR="00A454D1">
        <w:t xml:space="preserve"> </w:t>
      </w:r>
      <w:r w:rsidR="004075C9">
        <w:t xml:space="preserve">The idea is simple: we need to reconstruct the damaged values inside a marked region by using the good values to the left and right sides of the marking. </w:t>
      </w:r>
    </w:p>
    <w:p w:rsidR="004075C9" w:rsidRDefault="004075C9" w:rsidP="00F71429">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 results were simply disastrous, as it can be seen in Fig</w:t>
      </w:r>
      <w:r w:rsidR="00B4535B">
        <w:t>s</w:t>
      </w:r>
      <w:r>
        <w:t xml:space="preserve"> 4.2</w:t>
      </w:r>
      <w:r w:rsidR="00B4535B">
        <w:t xml:space="preserve"> and 4.3</w:t>
      </w:r>
      <w:r>
        <w:t>.</w:t>
      </w:r>
    </w:p>
    <w:p w:rsidR="00BE6733" w:rsidRDefault="00D054E5" w:rsidP="00D81709">
      <w:pPr>
        <w:ind w:firstLine="708"/>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1"/>
      </w:r>
      <w:r>
        <w:t xml:space="preserve">. </w:t>
      </w:r>
      <w:r w:rsidR="00F141AA">
        <w:t xml:space="preserve">This is basically the same as in a IIR filter where only feedback is present (representing the weights of the linear combination mentioned above), as the feedforward set of coefficients is { 0 } ( as the current sample value is ignored ).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7813A4">
      <w:pPr>
        <w:ind w:firstLine="708"/>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3"/>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7813A4" w:rsidRDefault="007813A4" w:rsidP="007813A4">
      <w:pPr>
        <w:jc w:val="center"/>
      </w:pPr>
      <w:r>
        <w:rPr>
          <w:noProof/>
          <w:lang w:val="ro-RO" w:eastAsia="ro-RO"/>
        </w:rPr>
        <w:drawing>
          <wp:anchor distT="0" distB="0" distL="114300" distR="114300" simplePos="0" relativeHeight="251804672" behindDoc="0" locked="0" layoutInCell="1" allowOverlap="1">
            <wp:simplePos x="0" y="0"/>
            <wp:positionH relativeFrom="page">
              <wp:align>center</wp:align>
            </wp:positionH>
            <wp:positionV relativeFrom="paragraph">
              <wp:posOffset>2109470</wp:posOffset>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4"/>
                    <a:stretch>
                      <a:fillRect/>
                    </a:stretch>
                  </pic:blipFill>
                  <pic:spPr>
                    <a:xfrm>
                      <a:off x="0" y="0"/>
                      <a:ext cx="5008245" cy="1796415"/>
                    </a:xfrm>
                    <a:prstGeom prst="rect">
                      <a:avLst/>
                    </a:prstGeom>
                  </pic:spPr>
                </pic:pic>
              </a:graphicData>
            </a:graphic>
          </wp:anchor>
        </w:drawing>
      </w:r>
      <w:r w:rsidR="006A5C2D">
        <w:t>Fig 4.2:</w:t>
      </w:r>
      <w:r>
        <w:t xml:space="preserve"> A damaged portion, surrounded by undamaged samples</w:t>
      </w:r>
    </w:p>
    <w:p w:rsidR="006A5C2D" w:rsidRDefault="007813A4" w:rsidP="007813A4">
      <w:pPr>
        <w:jc w:val="center"/>
      </w:pPr>
      <w:r>
        <w:t>Fig 4.3: Lagrange interpolation through undamaged samples, used to reconstruct the damaged part</w:t>
      </w:r>
    </w:p>
    <w:p w:rsidR="006A5C2D" w:rsidRPr="009B6163" w:rsidRDefault="006A5C2D" w:rsidP="00F71429"/>
    <w:p w:rsidR="009B6163" w:rsidRDefault="004B3FC2" w:rsidP="004B3FC2">
      <w:pPr>
        <w:jc w:val="center"/>
      </w:pPr>
      <w:r>
        <w:rPr>
          <w:noProof/>
          <w:lang w:val="ro-RO" w:eastAsia="ro-RO"/>
        </w:rPr>
        <w:lastRenderedPageBreak/>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5"/>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6"/>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C92ED1" w:rsidRPr="008009EF" w:rsidRDefault="00071B55" w:rsidP="00D81709">
      <w:pPr>
        <w:spacing w:line="480" w:lineRule="auto"/>
        <w:ind w:firstLine="708"/>
      </w:pPr>
      <w:r>
        <w:rPr>
          <w:noProof/>
          <w:lang w:val="ro-RO" w:eastAsia="ro-RO"/>
        </w:rPr>
        <w:drawing>
          <wp:anchor distT="0" distB="0" distL="114300" distR="114300" simplePos="0" relativeHeight="251809792" behindDoc="1" locked="0" layoutInCell="1" allowOverlap="1">
            <wp:simplePos x="0" y="0"/>
            <wp:positionH relativeFrom="column">
              <wp:posOffset>415944</wp:posOffset>
            </wp:positionH>
            <wp:positionV relativeFrom="paragraph">
              <wp:posOffset>574461</wp:posOffset>
            </wp:positionV>
            <wp:extent cx="1130963" cy="504883"/>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92ED1">
        <w:rPr>
          <w:noProof/>
          <w:lang w:val="ro-RO" w:eastAsia="ro-RO"/>
        </w:rPr>
        <w:drawing>
          <wp:anchor distT="0" distB="0" distL="114300" distR="114300" simplePos="0" relativeHeight="251808768" behindDoc="1" locked="0" layoutInCell="1" allowOverlap="1">
            <wp:simplePos x="0" y="0"/>
            <wp:positionH relativeFrom="column">
              <wp:posOffset>2121328</wp:posOffset>
            </wp:positionH>
            <wp:positionV relativeFrom="paragraph">
              <wp:posOffset>232262</wp:posOffset>
            </wp:positionV>
            <wp:extent cx="1130963" cy="504883"/>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46B8A" w:rsidRPr="00C46B8A">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00C46B8A" w:rsidRPr="00C46B8A">
        <w:t xml:space="preserve">, we use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00C46B8A" w:rsidRPr="00C46B8A">
        <w:t xml:space="preserve"> to approximate the original values by</w:t>
      </w:r>
      <w:r w:rsidR="008009EF">
        <w:t xml:space="preserve"> </w:t>
      </w:r>
      <w:r w:rsidR="00C92ED1">
        <w:t xml:space="preserve">                            </w:t>
      </w:r>
      <w:r>
        <w:t>for what is called the forward linear prediction, and by                             for what is called the backward linear predictio</w:t>
      </w:r>
      <w:r w:rsidR="008272DD">
        <w:t xml:space="preserve">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8272DD">
        <w:t xml:space="preserve"> is only defined for </w:t>
      </w:r>
      <m:oMath>
        <m:r>
          <w:rPr>
            <w:rFonts w:ascii="Cambria Math" w:hAnsi="Cambria Math"/>
          </w:rPr>
          <m:t>n∈[k,N]</m:t>
        </m:r>
      </m:oMath>
      <w:r w:rsidR="008272DD">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008272DD">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00B37377">
        <w:t>. [14]</w:t>
      </w:r>
    </w:p>
    <w:p w:rsidR="008009EF" w:rsidRDefault="00B37377" w:rsidP="00B37377">
      <w:r>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812961"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E83264" w:rsidRDefault="00E83264" w:rsidP="00E83264">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812961"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812961"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D82093" w:rsidRDefault="00D82093" w:rsidP="0047762F">
      <w:pPr>
        <w:ind w:firstLine="708"/>
      </w:pPr>
      <w:r>
        <w:lastRenderedPageBreak/>
        <w:t>Before we give the final</w:t>
      </w:r>
      <w:r w:rsidRPr="00D82093">
        <w:t xml:space="preserve"> Burg’s</w:t>
      </w:r>
      <w:r>
        <w:t xml:space="preserve"> formula for </w:t>
      </w:r>
      <m:oMath>
        <m:r>
          <w:rPr>
            <w:rFonts w:ascii="Cambria Math" w:hAnsi="Cambria Math"/>
          </w:rPr>
          <m:t>μ</m:t>
        </m:r>
      </m:oMath>
      <w:r>
        <w:t>, we</w:t>
      </w:r>
      <w:r w:rsidR="00E158B1">
        <w:t xml:space="preserve"> need to</w:t>
      </w:r>
      <w:r>
        <w:t xml:space="preserve"> define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rsidR="00E158B1">
        <w:t>,</w:t>
      </w:r>
      <w:r>
        <w:t xml:space="preserve"> and </w:t>
      </w:r>
      <w:r w:rsidR="00E158B1">
        <w:t xml:space="preserve">also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t xml:space="preserve"> as in Eq. 4.4 and 4.5.</w:t>
      </w:r>
    </w:p>
    <w:p w:rsidR="00BE64B5" w:rsidRPr="00D82093" w:rsidRDefault="00812961"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(Eq.4.4)</m:t>
          </m:r>
        </m:oMath>
      </m:oMathPara>
    </w:p>
    <w:p w:rsidR="00D82093" w:rsidRDefault="00812961"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(Eq.4.5)</m:t>
          </m:r>
        </m:oMath>
      </m:oMathPara>
    </w:p>
    <w:p w:rsidR="00E158B1" w:rsidRDefault="00E158B1" w:rsidP="0047762F">
      <w:pPr>
        <w:ind w:firstLine="708"/>
      </w:pPr>
      <w:r>
        <w:t xml:space="preserve">The formula for computing </w:t>
      </w:r>
      <m:oMath>
        <m:r>
          <w:rPr>
            <w:rFonts w:ascii="Cambria Math" w:hAnsi="Cambria Math"/>
          </w:rPr>
          <m:t>μ</m:t>
        </m:r>
      </m:oMath>
      <w:r>
        <w:t xml:space="preserve"> is given in Eq. 4.6. For the ones who want more details on how this equality was deduced, or just want more details about Burg’s algorithm in general, please refer to [14].</w:t>
      </w:r>
    </w:p>
    <w:p w:rsidR="00E158B1"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(Eq.4.6)</m:t>
          </m:r>
        </m:oMath>
      </m:oMathPara>
    </w:p>
    <w:p w:rsidR="00807F11" w:rsidRDefault="00807F11" w:rsidP="00E83264"/>
    <w:p w:rsidR="007A03A4" w:rsidRDefault="007A03A4" w:rsidP="0047762F">
      <w:pPr>
        <w:ind w:firstLine="708"/>
      </w:pPr>
      <w:r>
        <w:t>The version of the algorithm used in this work consists of the following steps</w:t>
      </w:r>
      <w:r w:rsidR="00632BF6">
        <w:t xml:space="preserve"> </w:t>
      </w:r>
      <w:r w:rsidR="00632BF6" w:rsidRPr="00632BF6">
        <w:t>[14]</w:t>
      </w:r>
      <w:r>
        <w:t>:</w:t>
      </w:r>
    </w:p>
    <w:p w:rsidR="002B1135" w:rsidRDefault="002B1135" w:rsidP="00E83264"/>
    <w:p w:rsidR="007A03A4" w:rsidRDefault="002B1135" w:rsidP="007A03A4">
      <w:pPr>
        <w:pStyle w:val="Listparagraf"/>
        <w:numPr>
          <w:ilvl w:val="0"/>
          <w:numId w:val="22"/>
        </w:numPr>
      </w:pPr>
      <w:r>
        <w:t>Choose m, the number of wanted coefficients</w:t>
      </w:r>
    </w:p>
    <w:p w:rsidR="002B1135" w:rsidRPr="002B1135" w:rsidRDefault="002B1135" w:rsidP="007A03A4">
      <w:pPr>
        <w:pStyle w:val="Listparagraf"/>
        <w:numPr>
          <w:ilvl w:val="0"/>
          <w:numId w:val="22"/>
        </w:numPr>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2B1135">
      <w:pPr>
        <w:pStyle w:val="Listparagraf"/>
        <w:numPr>
          <w:ilvl w:val="0"/>
          <w:numId w:val="22"/>
        </w:numPr>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2B1135">
      <w:pPr>
        <w:pStyle w:val="Listparagraf"/>
        <w:numPr>
          <w:ilvl w:val="0"/>
          <w:numId w:val="22"/>
        </w:numPr>
      </w:pPr>
      <w:r>
        <w:t>For k from 0 to m – 1</w:t>
      </w:r>
    </w:p>
    <w:p w:rsidR="002B1135" w:rsidRDefault="002B1135" w:rsidP="002B1135">
      <w:pPr>
        <w:pStyle w:val="Listparagraf"/>
        <w:numPr>
          <w:ilvl w:val="1"/>
          <w:numId w:val="22"/>
        </w:numPr>
      </w:pPr>
      <w:r>
        <w:t xml:space="preserve">Calculate </w:t>
      </w:r>
      <m:oMath>
        <m:r>
          <w:rPr>
            <w:rFonts w:ascii="Cambria Math" w:hAnsi="Cambria Math"/>
          </w:rPr>
          <m:t>μ</m:t>
        </m:r>
      </m:oMath>
      <w:r>
        <w:t xml:space="preserve"> using Eq. 4.6</w:t>
      </w:r>
    </w:p>
    <w:p w:rsidR="002B1135" w:rsidRDefault="002B1135" w:rsidP="002B1135">
      <w:pPr>
        <w:pStyle w:val="Listparagraf"/>
        <w:numPr>
          <w:ilvl w:val="1"/>
          <w:numId w:val="22"/>
        </w:numPr>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47762F" w:rsidRDefault="0047762F" w:rsidP="0047762F"/>
    <w:p w:rsidR="0047762F" w:rsidRDefault="0047762F" w:rsidP="0047762F">
      <w:pPr>
        <w:rPr>
          <w:sz w:val="32"/>
        </w:rPr>
      </w:pPr>
      <w:r>
        <w:rPr>
          <w:sz w:val="32"/>
        </w:rPr>
        <w:t xml:space="preserve">4.4. </w:t>
      </w:r>
      <w:r w:rsidRPr="0047762F">
        <w:rPr>
          <w:sz w:val="32"/>
        </w:rPr>
        <w:t>Repairing the distorted sample intervals</w:t>
      </w:r>
    </w:p>
    <w:p w:rsidR="0047762F" w:rsidRDefault="0047762F" w:rsidP="0047762F"/>
    <w:p w:rsidR="0047762F" w:rsidRDefault="0047762F" w:rsidP="00D81709">
      <w:pPr>
        <w:ind w:firstLine="708"/>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47762F">
      <w:pPr>
        <w:pStyle w:val="Listparagraf"/>
        <w:numPr>
          <w:ilvl w:val="0"/>
          <w:numId w:val="23"/>
        </w:numPr>
      </w:pPr>
      <w:r>
        <w:t xml:space="preserve">Select two sets of </w:t>
      </w:r>
      <w:r>
        <w:rPr>
          <w:rFonts w:ascii="Cambria" w:hAnsi="Cambria"/>
        </w:rPr>
        <w:t>α∙</w:t>
      </w:r>
      <w:r>
        <w:t xml:space="preserve">N samples, one to the left ( noted </w:t>
      </w:r>
      <w:r w:rsidRPr="0047762F">
        <w:rPr>
          <w:i/>
        </w:rPr>
        <w:t>LS</w:t>
      </w:r>
      <w:r>
        <w:t xml:space="preserve"> ) and one to the right ( noted </w:t>
      </w:r>
      <w:r w:rsidRPr="0047762F">
        <w:rPr>
          <w:i/>
        </w:rPr>
        <w:t>RS</w:t>
      </w:r>
      <w:r>
        <w:rPr>
          <w:i/>
        </w:rPr>
        <w:t xml:space="preserve"> </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47762F">
      <w:pPr>
        <w:pStyle w:val="Listparagraf"/>
        <w:numPr>
          <w:ilvl w:val="0"/>
          <w:numId w:val="23"/>
        </w:numPr>
      </w:pPr>
      <w:r>
        <w:t>C</w:t>
      </w:r>
      <w:r w:rsidR="0047762F">
        <w:t>ompute the linear prediction coefficients for both sets of samples</w:t>
      </w:r>
      <w:r>
        <w:t>;</w:t>
      </w:r>
    </w:p>
    <w:p w:rsidR="0047762F" w:rsidRDefault="008A68D8" w:rsidP="0047762F">
      <w:pPr>
        <w:pStyle w:val="Listparagraf"/>
        <w:numPr>
          <w:ilvl w:val="0"/>
          <w:numId w:val="23"/>
        </w:numPr>
      </w:pPr>
      <w:r>
        <w:t>F</w:t>
      </w:r>
      <w:r w:rsidR="0047762F">
        <w:t>orward predict N samples from the</w:t>
      </w:r>
      <w:r>
        <w:t xml:space="preserve"> LS</w:t>
      </w:r>
      <w:r w:rsidR="0047762F">
        <w:t xml:space="preserve"> and backward predict N samples from the </w:t>
      </w:r>
      <w:r>
        <w:t>RS;</w:t>
      </w:r>
    </w:p>
    <w:p w:rsidR="008A68D8" w:rsidRDefault="008A68D8" w:rsidP="008A68D8">
      <w:pPr>
        <w:pStyle w:val="Listparagraf"/>
        <w:numPr>
          <w:ilvl w:val="0"/>
          <w:numId w:val="23"/>
        </w:numPr>
      </w:pPr>
      <w:r>
        <w:t>Overlap the two predicted sets using a pair of suitable windowing functions, for example the ones in Fig. 4.6.</w:t>
      </w:r>
    </w:p>
    <w:p w:rsidR="00D81709" w:rsidRDefault="008A68D8" w:rsidP="00D81709">
      <w:pPr>
        <w:pStyle w:val="Listparagraf"/>
        <w:numPr>
          <w:ilvl w:val="0"/>
          <w:numId w:val="23"/>
        </w:numPr>
      </w:pPr>
      <w:r>
        <w:t>Replace the samples in the marked interval with the new set of samples.</w:t>
      </w:r>
    </w:p>
    <w:p w:rsidR="00D81709" w:rsidRDefault="00D81709" w:rsidP="00D81709"/>
    <w:p w:rsidR="00D81709" w:rsidRDefault="008A68D8" w:rsidP="00D81709">
      <w:pPr>
        <w:ind w:firstLine="708"/>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=1. 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the cutoff frequency between 2-5 kHz) and a residue (the high-pass signal subtracted from the original signal). Because the distortion mostly occurs in the upper part of the spectrum, there’s no need to repair </w:t>
      </w:r>
      <w:r w:rsidR="007F0E9C">
        <w:t>the low frequencies</w:t>
      </w:r>
      <w:r w:rsidR="00D81709">
        <w:t>.</w:t>
      </w:r>
      <w:r w:rsidR="00EF4369">
        <w:t xml:space="preserve"> Also, because the high-pass signal is less complex (as it’s made up of fewer frequency components), the prediction algorithm gives more satisfactory results. After the repairing is done in the high-pass, it is recombined with the residue signal to construct the final result.</w:t>
      </w:r>
    </w:p>
    <w:p w:rsidR="00D81709" w:rsidRDefault="00D81709" w:rsidP="00D81709"/>
    <w:p w:rsidR="0047762F" w:rsidRDefault="00015ACC" w:rsidP="00A72E13">
      <w:pPr>
        <w:ind w:firstLine="360"/>
        <w:jc w:val="center"/>
      </w:pPr>
      <w:r>
        <w:rPr>
          <w:noProof/>
          <w:lang w:val="ro-RO" w:eastAsia="ro-RO"/>
        </w:rPr>
        <w:lastRenderedPageBreak/>
        <w:drawing>
          <wp:anchor distT="0" distB="0" distL="114300" distR="114300" simplePos="0" relativeHeight="251810816" behindDoc="0" locked="0" layoutInCell="1" allowOverlap="1">
            <wp:simplePos x="0" y="0"/>
            <wp:positionH relativeFrom="page">
              <wp:align>center</wp:align>
            </wp:positionH>
            <wp:positionV relativeFrom="paragraph">
              <wp:posOffset>0</wp:posOffset>
            </wp:positionV>
            <wp:extent cx="3625215" cy="2879725"/>
            <wp:effectExtent l="19050" t="0" r="0" b="0"/>
            <wp:wrapTopAndBottom/>
            <wp:docPr id="2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9"/>
                    <a:srcRect/>
                    <a:stretch>
                      <a:fillRect/>
                    </a:stretch>
                  </pic:blipFill>
                  <pic:spPr bwMode="auto">
                    <a:xfrm>
                      <a:off x="0" y="0"/>
                      <a:ext cx="3625215" cy="2879725"/>
                    </a:xfrm>
                    <a:prstGeom prst="rect">
                      <a:avLst/>
                    </a:prstGeom>
                    <a:noFill/>
                    <a:ln w="9525">
                      <a:noFill/>
                      <a:miter lim="800000"/>
                      <a:headEnd/>
                      <a:tailEnd/>
                    </a:ln>
                  </pic:spPr>
                </pic:pic>
              </a:graphicData>
            </a:graphic>
          </wp:anchor>
        </w:drawing>
      </w:r>
      <w:r w:rsidR="00A72E13">
        <w:t>Fig. 4.6: Example of windowing functions for combining forward and backward predictions. Blue – for the forward predicted samples, Red – for the backward predicted samples</w:t>
      </w:r>
    </w:p>
    <w:p w:rsidR="009559C1" w:rsidRDefault="009559C1" w:rsidP="009559C1">
      <w:pPr>
        <w:jc w:val="center"/>
      </w:pPr>
      <w:r>
        <w:rPr>
          <w:noProof/>
          <w:lang w:val="ro-RO" w:eastAsia="ro-RO"/>
        </w:rPr>
        <w:drawing>
          <wp:anchor distT="0" distB="0" distL="114300" distR="114300" simplePos="0" relativeHeight="251812864" behindDoc="0" locked="0" layoutInCell="1" allowOverlap="1">
            <wp:simplePos x="0" y="0"/>
            <wp:positionH relativeFrom="page">
              <wp:align>center</wp:align>
            </wp:positionH>
            <wp:positionV relativeFrom="paragraph">
              <wp:posOffset>172085</wp:posOffset>
            </wp:positionV>
            <wp:extent cx="4319905" cy="3599815"/>
            <wp:effectExtent l="19050" t="0" r="4445" b="0"/>
            <wp:wrapTopAndBottom/>
            <wp:docPr id="29" name="Imagine 28" descr="re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50"/>
                    <a:stretch>
                      <a:fillRect/>
                    </a:stretch>
                  </pic:blipFill>
                  <pic:spPr>
                    <a:xfrm>
                      <a:off x="0" y="0"/>
                      <a:ext cx="4319905" cy="3599815"/>
                    </a:xfrm>
                    <a:prstGeom prst="rect">
                      <a:avLst/>
                    </a:prstGeom>
                  </pic:spPr>
                </pic:pic>
              </a:graphicData>
            </a:graphic>
          </wp:anchor>
        </w:drawing>
      </w:r>
      <w:r>
        <w:t xml:space="preserve">Fig. 4.7: Normal repair vs high-pass repair, with </w:t>
      </w:r>
      <w:r>
        <w:rPr>
          <w:rFonts w:ascii="Cambria" w:hAnsi="Cambria"/>
        </w:rPr>
        <w:t>α</w:t>
      </w:r>
      <w:r>
        <w:t>=16. Top – the original stereo signal, middle – signal after normal repair, bottom – signal after repairing only the high frequencies.</w:t>
      </w:r>
    </w:p>
    <w:p w:rsidR="009559C1" w:rsidRDefault="009559C1" w:rsidP="009559C1">
      <w:pPr>
        <w:jc w:val="center"/>
      </w:pPr>
    </w:p>
    <w:p w:rsidR="0047762F" w:rsidRDefault="0047762F">
      <w:r>
        <w:br w:type="page"/>
      </w:r>
    </w:p>
    <w:p w:rsidR="0047762F" w:rsidRPr="002B1135" w:rsidRDefault="0047762F" w:rsidP="0047762F">
      <w:pPr>
        <w:sectPr w:rsidR="0047762F" w:rsidRPr="002B1135"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A513A0" w:rsidP="00A513A0">
      <w:r>
        <w:rPr>
          <w:sz w:val="32"/>
        </w:rPr>
        <w:t>6</w:t>
      </w:r>
      <w:r w:rsidRPr="00BC1F5C">
        <w:rPr>
          <w:sz w:val="32"/>
        </w:rPr>
        <w:t>.1</w:t>
      </w:r>
      <w:r>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 file lengths is mandatory.</w:t>
      </w:r>
    </w:p>
    <w:p w:rsidR="00FB4310" w:rsidRDefault="00FB4310" w:rsidP="00FB4310">
      <w:pPr>
        <w:pStyle w:val="Listparagraf"/>
        <w:numPr>
          <w:ilvl w:val="0"/>
          <w:numId w:val="11"/>
        </w:numPr>
        <w:spacing w:before="120"/>
        <w:ind w:left="1066" w:hanging="357"/>
        <w:contextualSpacing w:val="0"/>
      </w:pPr>
      <w:r>
        <w:t>Use in-memory cache for the audio data, in order to avoid multiple reads/writes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 xml:space="preserve">The original file will never be written into;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E607B7" w:rsidRDefault="00E607B7" w:rsidP="00FB4310">
      <w:pPr>
        <w:pStyle w:val="Listparagraf"/>
        <w:numPr>
          <w:ilvl w:val="0"/>
          <w:numId w:val="11"/>
        </w:numPr>
        <w:spacing w:before="120"/>
        <w:ind w:left="1066" w:hanging="357"/>
        <w:contextualSpacing w:val="0"/>
      </w:pPr>
      <w:r>
        <w:t>Apply an equalizer, i.e. a signal processor that will change the signal’s frequency response by given criteria. The equalizer can be implemented as a FIR, whose coefficients can be calculated based on the needed frequency response.</w:t>
      </w:r>
    </w:p>
    <w:p w:rsidR="00E41847" w:rsidRDefault="00E607B7" w:rsidP="00FB4310">
      <w:pPr>
        <w:pStyle w:val="Listparagraf"/>
        <w:numPr>
          <w:ilvl w:val="0"/>
          <w:numId w:val="11"/>
        </w:numPr>
        <w:spacing w:before="120"/>
        <w:ind w:left="1066" w:hanging="357"/>
        <w:contextualSpacing w:val="0"/>
      </w:pPr>
      <w:r>
        <w:t xml:space="preserve">Provide means of applying linear prediction. The coefficients </w:t>
      </w:r>
      <w:r w:rsidR="00E41847">
        <w:t>will be calculated based on known data with Burg’s algorithm.</w:t>
      </w:r>
    </w:p>
    <w:p w:rsidR="00E607B7" w:rsidRDefault="00E41847" w:rsidP="00D87DFC">
      <w:pPr>
        <w:pStyle w:val="Listparagraf"/>
        <w:numPr>
          <w:ilvl w:val="0"/>
          <w:numId w:val="11"/>
        </w:numPr>
        <w:spacing w:before="120"/>
        <w:ind w:left="1066" w:hanging="357"/>
        <w:contextualSpacing w:val="0"/>
      </w:pPr>
      <w:r>
        <w:t>Repair segments of signal, based on the adjacent data, by using a combination of forward and backward linear prediction.</w:t>
      </w:r>
    </w:p>
    <w:p w:rsidR="00E41847" w:rsidRDefault="00E41847" w:rsidP="00FB4310">
      <w:pPr>
        <w:pStyle w:val="Listparagraf"/>
        <w:numPr>
          <w:ilvl w:val="0"/>
          <w:numId w:val="11"/>
        </w:numPr>
        <w:spacing w:before="120"/>
        <w:ind w:left="1066" w:hanging="357"/>
        <w:contextualSpacing w:val="0"/>
      </w:pPr>
      <w:r>
        <w:t xml:space="preserve">Work with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FB4310">
      <w:pPr>
        <w:pStyle w:val="Listparagraf"/>
        <w:numPr>
          <w:ilvl w:val="0"/>
          <w:numId w:val="11"/>
        </w:numPr>
        <w:spacing w:before="120"/>
        <w:ind w:left="1066" w:hanging="357"/>
        <w:contextualSpacing w:val="0"/>
      </w:pPr>
      <w:r>
        <w:t>Generate a FIR from a given frequency response</w:t>
      </w:r>
    </w:p>
    <w:p w:rsidR="00E41847" w:rsidRDefault="00E41847" w:rsidP="00FB4310">
      <w:pPr>
        <w:pStyle w:val="Listparagraf"/>
        <w:numPr>
          <w:ilvl w:val="0"/>
          <w:numId w:val="11"/>
        </w:numPr>
        <w:spacing w:before="120"/>
        <w:ind w:left="1066" w:hanging="357"/>
        <w:contextualSpacing w:val="0"/>
      </w:pPr>
      <w:r>
        <w:t>Be able to interpolate 1-D functions</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FB4310" w:rsidRDefault="00FB4310" w:rsidP="00FB4310">
      <w:pPr>
        <w:ind w:firstLine="708"/>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9A776D"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Pr>
          <w:b/>
        </w:rPr>
        <w:t>.</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The program must implement 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FD3711" w:rsidRDefault="001D0C6E" w:rsidP="007F7529">
      <w:pPr>
        <w:rPr>
          <w:szCs w:val="32"/>
        </w:rPr>
      </w:pPr>
    </w:p>
    <w:p w:rsidR="00FD3711" w:rsidRPr="00FD3711" w:rsidRDefault="00FD3711" w:rsidP="00FD3711">
      <w:pPr>
        <w:pStyle w:val="Listparagraf"/>
        <w:numPr>
          <w:ilvl w:val="1"/>
          <w:numId w:val="14"/>
        </w:numPr>
        <w:rPr>
          <w:sz w:val="32"/>
        </w:rPr>
      </w:pPr>
      <w:r w:rsidRPr="00FD3711">
        <w:rPr>
          <w:sz w:val="32"/>
          <w:szCs w:val="32"/>
        </w:rPr>
        <w:t>Audio Data Sources</w:t>
      </w:r>
    </w:p>
    <w:p w:rsidR="00FD3711" w:rsidRDefault="00FD3711" w:rsidP="00FD3711">
      <w:pPr>
        <w:pStyle w:val="Listparagraf"/>
        <w:ind w:left="405"/>
        <w:rPr>
          <w:szCs w:val="32"/>
        </w:rPr>
      </w:pPr>
    </w:p>
    <w:p w:rsidR="001D0C6E" w:rsidRPr="001D0C6E" w:rsidRDefault="001D0C6E" w:rsidP="001D0C6E">
      <w:pPr>
        <w:rPr>
          <w:szCs w:val="32"/>
        </w:rPr>
      </w:pPr>
      <w:r>
        <w:t>6.2.1</w:t>
      </w:r>
      <w:r>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 xml:space="preserve">the basic form of transmitting audio data inside the application. ADSs return ASWs for “get” operations, require ASWs for “put” operations. </w:t>
      </w:r>
      <w:r>
        <w:t>The l</w:t>
      </w:r>
      <w:r w:rsidR="00377FF6">
        <w:t xml:space="preserve">ow-level signal processing </w:t>
      </w:r>
      <w:r>
        <w:t>algorithms</w:t>
      </w:r>
      <w:r w:rsidR="00377FF6">
        <w:t xml:space="preserve"> use number arrays as input/output, but their high-level counterparts,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signal requires that reads/writes ar</w:t>
      </w:r>
      <w:r w:rsidR="00EE4348">
        <w:t>e made as efficient as possible, so only uncompressed formats will be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A649EB">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r w:rsidR="00CD3502">
        <w:br w:type="page"/>
      </w:r>
    </w:p>
    <w:p w:rsidR="004679D5" w:rsidRDefault="004679D5" w:rsidP="004679D5">
      <w:pPr>
        <w:pStyle w:val="Listparagraf"/>
        <w:numPr>
          <w:ilvl w:val="2"/>
          <w:numId w:val="16"/>
        </w:numPr>
      </w:pPr>
      <w:r>
        <w:lastRenderedPageBreak/>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CD3502" w:rsidP="004679D5">
      <w:pPr>
        <w:pStyle w:val="Listparagraf"/>
        <w:ind w:left="540"/>
      </w:pPr>
    </w:p>
    <w:p w:rsidR="004679D5" w:rsidRDefault="004679D5" w:rsidP="004679D5">
      <w:pPr>
        <w:pStyle w:val="Listparagraf"/>
        <w:numPr>
          <w:ilvl w:val="2"/>
          <w:numId w:val="16"/>
        </w:numPr>
      </w:pPr>
      <w:r>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Audio data can get big enough to become impractical to be kept all in memory. Raw audio data, at CD quality ( 16 bits, 2 channels, 44100 samples/second ) will take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There’s a cursor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C36A20" w:rsidRDefault="00C36A20" w:rsidP="00A06944">
      <w:pPr>
        <w:pStyle w:val="Listparagraf"/>
      </w:pPr>
    </w:p>
    <w:p w:rsidR="00903E9D" w:rsidRDefault="00903E9D" w:rsidP="007F7529"/>
    <w:p w:rsidR="00975323" w:rsidRDefault="00FD3711" w:rsidP="007F7529">
      <w:r>
        <w:t>XXX</w:t>
      </w:r>
      <w:r w:rsidR="000535C7">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51"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52"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53"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54"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D858BF" w:rsidP="000C696E">
      <w:r w:rsidRPr="00D858BF">
        <w:t>( Stravinsky – The Firebird Suite (1919), Symphony in three movements )</w:t>
      </w:r>
    </w:p>
    <w:p w:rsidR="00D858BF" w:rsidRDefault="00D858BF" w:rsidP="000C696E"/>
    <w:p w:rsidR="00D858BF" w:rsidRDefault="002A2986" w:rsidP="000C696E">
      <w:r>
        <w:t xml:space="preserve">[6]. </w:t>
      </w:r>
      <w:r w:rsidRPr="002A2986">
        <w:t>Electromagnetic Induction</w:t>
      </w:r>
      <w:r>
        <w:t xml:space="preserve">, </w:t>
      </w:r>
      <w:hyperlink r:id="rId55"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5C639E" w:rsidRDefault="005C639E" w:rsidP="000C696E">
      <w:r>
        <w:t xml:space="preserve">[7]. </w:t>
      </w:r>
      <w:r w:rsidRPr="005C639E">
        <w:t>Jose Maria Giron-Sierra: Digital Signal Processing with Matlab Examples, Volume I, Springer, ISBN 978-981-10-2534-1</w:t>
      </w:r>
    </w:p>
    <w:p w:rsidR="005C639E" w:rsidRDefault="005C639E" w:rsidP="000C696E"/>
    <w:p w:rsidR="005C639E" w:rsidRDefault="00AB7FCA" w:rsidP="000C696E">
      <w:r>
        <w:t xml:space="preserve">[8]. </w:t>
      </w:r>
      <w:r w:rsidR="00EA3916" w:rsidRPr="00EA3916">
        <w:t>Certain Investigation On Optimized Area And Power Delay Product In Digital Circuit Applications</w:t>
      </w:r>
      <w:r w:rsidR="00EA3916">
        <w:t xml:space="preserve">. Chapter 5: </w:t>
      </w:r>
      <w:r w:rsidRPr="00AB7FCA">
        <w:t>FIR Filter Design</w:t>
      </w:r>
      <w:r w:rsidR="00EA3916">
        <w:t xml:space="preserve">, </w:t>
      </w:r>
      <w:r w:rsidR="00EA3916" w:rsidRPr="00EA3916">
        <w:t>Kathirvelu M</w:t>
      </w:r>
      <w:r w:rsidR="00EA3916">
        <w:t xml:space="preserve">, </w:t>
      </w:r>
      <w:hyperlink r:id="rId56"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0C696E"/>
    <w:p w:rsidR="00EA3916" w:rsidRDefault="00EA3916" w:rsidP="000C696E">
      <w:r>
        <w:t xml:space="preserve">[9]. </w:t>
      </w:r>
      <w:r w:rsidRPr="00EA3916">
        <w:t xml:space="preserve">FIR Filter Basics: </w:t>
      </w:r>
      <w:hyperlink r:id="rId57" w:history="1">
        <w:r w:rsidRPr="00863277">
          <w:rPr>
            <w:rStyle w:val="Hyperlink"/>
          </w:rPr>
          <w:t>http://dspguru.com/dsp/faqs/fir/basics/</w:t>
        </w:r>
      </w:hyperlink>
      <w:r>
        <w:t xml:space="preserve"> (Retrieved 10.04.2018)</w:t>
      </w:r>
    </w:p>
    <w:p w:rsidR="00EA3916" w:rsidRDefault="00EA3916" w:rsidP="000C696E"/>
    <w:p w:rsidR="00E851FF" w:rsidRDefault="00590B8E" w:rsidP="00590B8E">
      <w:r>
        <w:t xml:space="preserve">[10]. </w:t>
      </w:r>
      <w:r w:rsidRPr="00590B8E">
        <w:t xml:space="preserve">Tapio Saramäki: Finite Impulse Response Filter Design, </w:t>
      </w:r>
      <w:hyperlink r:id="rId58" w:history="1">
        <w:r w:rsidRPr="00863277">
          <w:rPr>
            <w:rStyle w:val="Hyperlink"/>
          </w:rPr>
          <w:t>https://www.cs.tut.fi/~ts/Mitra_Kaiser.pdf</w:t>
        </w:r>
      </w:hyperlink>
      <w:r>
        <w:t xml:space="preserve"> (Retrieved 11.04.2018)</w:t>
      </w:r>
    </w:p>
    <w:p w:rsidR="00E851FF" w:rsidRDefault="00E851FF" w:rsidP="00590B8E"/>
    <w:p w:rsidR="00EA3916" w:rsidRDefault="004A3852" w:rsidP="00590B8E">
      <w:r>
        <w:t>[11</w:t>
      </w:r>
      <w:r w:rsidRPr="004A3852">
        <w:t>]. Tang, Kwong-Tin: Mathematical Methods for Engineers and Scientists 3. Fourier Analysis, Partial Differential Equations and Variational Methods, Springer, 2017</w:t>
      </w:r>
    </w:p>
    <w:p w:rsidR="004A3852" w:rsidRDefault="004A3852" w:rsidP="00590B8E"/>
    <w:p w:rsidR="004A3852" w:rsidRDefault="004A3852" w:rsidP="00590B8E">
      <w:r w:rsidRPr="004A3852">
        <w:t>[1</w:t>
      </w:r>
      <w:r>
        <w:t>2</w:t>
      </w:r>
      <w:r w:rsidRPr="004A3852">
        <w:t xml:space="preserve">]. Discrete and Fast Fourier Transforms: </w:t>
      </w:r>
      <w:hyperlink r:id="rId59" w:history="1">
        <w:r w:rsidRPr="00863277">
          <w:rPr>
            <w:rStyle w:val="Hyperlink"/>
          </w:rPr>
          <w:t>http://www.alwayslearn.com/DFT%20and%20FFT%20Tutorial/DFTandFFT_BasicIdea.html</w:t>
        </w:r>
      </w:hyperlink>
      <w:r>
        <w:t xml:space="preserve"> </w:t>
      </w:r>
      <w:r w:rsidRPr="004A3852">
        <w:t>(Retrieved 11.04.2018)</w:t>
      </w:r>
    </w:p>
    <w:p w:rsidR="004A3852" w:rsidRDefault="004A3852" w:rsidP="00590B8E"/>
    <w:p w:rsidR="0040737F" w:rsidRDefault="004A3852" w:rsidP="00037E90">
      <w:r>
        <w:t>[13</w:t>
      </w:r>
      <w:r w:rsidRPr="004A3852">
        <w:t xml:space="preserve">]. FIR Filter Design: </w:t>
      </w:r>
      <w:hyperlink r:id="rId60" w:history="1">
        <w:r w:rsidRPr="00863277">
          <w:rPr>
            <w:rStyle w:val="Hyperlink"/>
          </w:rPr>
          <w:t>https://dspguru.com/dsp/faqs/fir/design/</w:t>
        </w:r>
      </w:hyperlink>
      <w:r>
        <w:t xml:space="preserve"> (Retrieved 11.04.2018)</w:t>
      </w:r>
      <w:r w:rsidR="0040737F">
        <w:t xml:space="preserve"> </w:t>
      </w:r>
    </w:p>
    <w:p w:rsidR="008843B4" w:rsidRDefault="008843B4" w:rsidP="00037E90"/>
    <w:p w:rsidR="00037E90" w:rsidRDefault="00AE25BE" w:rsidP="00037E90">
      <w:r>
        <w:t>[</w:t>
      </w:r>
      <w:r w:rsidR="004A4B39">
        <w:t>14</w:t>
      </w:r>
      <w:r w:rsidR="00037E90">
        <w:t xml:space="preserve">]. </w:t>
      </w:r>
      <w:r w:rsidR="00037E90" w:rsidRPr="00AA03F9">
        <w:t xml:space="preserve">A tutorial </w:t>
      </w:r>
      <w:r w:rsidR="00037E90">
        <w:t>on Burg's method, algorithm and r</w:t>
      </w:r>
      <w:r w:rsidR="00037E90" w:rsidRPr="00AA03F9">
        <w:t>ecursion</w:t>
      </w:r>
      <w:r w:rsidR="00037E90">
        <w:t xml:space="preserve">, </w:t>
      </w:r>
      <w:r w:rsidR="00037E90" w:rsidRPr="00AA03F9">
        <w:t>Cedrick Collomb</w:t>
      </w:r>
      <w:r w:rsidR="00037E90">
        <w:t>, 2009:</w:t>
      </w:r>
    </w:p>
    <w:p w:rsidR="00037E90" w:rsidRDefault="00812961" w:rsidP="00037E90">
      <w:hyperlink r:id="rId61"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Jose Maria Giron-Sierra</w:t>
      </w:r>
      <w:r>
        <w:t xml:space="preserve">: </w:t>
      </w:r>
      <w:r w:rsidRPr="001C2A63">
        <w:rPr>
          <w:i/>
        </w:rPr>
        <w:t>Digital Signal Processin</w:t>
      </w:r>
      <w:r>
        <w:rPr>
          <w:i/>
        </w:rPr>
        <w:t xml:space="preserve">g with Matlab Examples, Volume II, </w:t>
      </w:r>
      <w:r>
        <w:t xml:space="preserve">Springer, </w:t>
      </w:r>
      <w:r w:rsidRPr="001C2A63">
        <w:t>ISBN 978-981-10-2537-2</w:t>
      </w:r>
    </w:p>
    <w:p w:rsidR="001C2A63" w:rsidRDefault="001C2A63" w:rsidP="000C696E"/>
    <w:p w:rsidR="0000025B" w:rsidRPr="001C2A63" w:rsidRDefault="001C2A63" w:rsidP="002248C0">
      <w:r>
        <w:lastRenderedPageBreak/>
        <w:t xml:space="preserve">[]. </w:t>
      </w:r>
      <w:r w:rsidRPr="00532511">
        <w:t>Jose Maria Giron-Sierra</w:t>
      </w:r>
      <w:r>
        <w:t xml:space="preserve">: </w:t>
      </w:r>
      <w:r w:rsidRPr="001C2A63">
        <w:rPr>
          <w:i/>
        </w:rPr>
        <w:t>Digital Signal Processin</w:t>
      </w:r>
      <w:r>
        <w:rPr>
          <w:i/>
        </w:rPr>
        <w:t xml:space="preserve">g with Matlab Examples, Volume III, </w:t>
      </w:r>
      <w:r>
        <w:t xml:space="preserve">Springer, </w:t>
      </w:r>
      <w:r w:rsidRPr="001C2A63">
        <w:t>ISBN 978-981-10-2540-2</w:t>
      </w:r>
      <w:r w:rsidR="0000025B">
        <w:t xml:space="preserve"> </w:t>
      </w:r>
    </w:p>
    <w:sectPr w:rsidR="0000025B" w:rsidRPr="001C2A63"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768B" w:rsidRDefault="0003768B" w:rsidP="00E70837">
      <w:r>
        <w:separator/>
      </w:r>
    </w:p>
  </w:endnote>
  <w:endnote w:type="continuationSeparator" w:id="1">
    <w:p w:rsidR="0003768B" w:rsidRDefault="0003768B"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242200" w:rsidRDefault="00242200">
        <w:pPr>
          <w:pStyle w:val="Subsol"/>
          <w:jc w:val="center"/>
        </w:pPr>
        <w:fldSimple w:instr=" PAGE   \* MERGEFORMAT ">
          <w:r w:rsidR="007F0E9C">
            <w:rPr>
              <w:noProof/>
            </w:rPr>
            <w:t>36</w:t>
          </w:r>
        </w:fldSimple>
      </w:p>
    </w:sdtContent>
  </w:sdt>
  <w:p w:rsidR="00242200" w:rsidRDefault="00242200"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768B" w:rsidRDefault="0003768B" w:rsidP="00E70837">
      <w:r>
        <w:separator/>
      </w:r>
    </w:p>
  </w:footnote>
  <w:footnote w:type="continuationSeparator" w:id="1">
    <w:p w:rsidR="0003768B" w:rsidRDefault="0003768B" w:rsidP="00E70837">
      <w:r>
        <w:continuationSeparator/>
      </w:r>
    </w:p>
  </w:footnote>
  <w:footnote w:id="2">
    <w:p w:rsidR="00242200" w:rsidRDefault="00242200" w:rsidP="00FF44F8">
      <w:pPr>
        <w:pStyle w:val="Textnotdesubsol"/>
        <w:jc w:val="both"/>
      </w:pPr>
      <w:r>
        <w:rPr>
          <w:rStyle w:val="Referinnotdesubsol"/>
        </w:rPr>
        <w:footnoteRef/>
      </w:r>
      <w:r>
        <w:t xml:space="preserve"> </w:t>
      </w:r>
      <w:r w:rsidRPr="00E70837">
        <w:t xml:space="preserve">Furnace Record Pressing Plant Is Ready To Roll, </w:t>
      </w:r>
      <w:hyperlink r:id="rId1" w:history="1">
        <w:r w:rsidRPr="00FB08F7">
          <w:rPr>
            <w:rStyle w:val="Hyperlink"/>
          </w:rPr>
          <w:t>https://blog.discogs.com/en/furnace-record-pressing-plant/</w:t>
        </w:r>
      </w:hyperlink>
      <w:r>
        <w:t xml:space="preserve"> </w:t>
      </w:r>
      <w:r w:rsidRPr="00E70837">
        <w:t>(</w:t>
      </w:r>
      <w:r>
        <w:t>Retrieved</w:t>
      </w:r>
      <w:r w:rsidRPr="00E70837">
        <w:t xml:space="preserve"> </w:t>
      </w:r>
      <w:r>
        <w:t>27.04.2018</w:t>
      </w:r>
      <w:r w:rsidRPr="00E70837">
        <w:t>)</w:t>
      </w:r>
    </w:p>
  </w:footnote>
  <w:footnote w:id="3">
    <w:p w:rsidR="00242200" w:rsidRDefault="00242200" w:rsidP="00FF44F8">
      <w:pPr>
        <w:pStyle w:val="Textnotdesubsol"/>
        <w:jc w:val="both"/>
      </w:pPr>
      <w:r>
        <w:rPr>
          <w:rStyle w:val="Referinnotdesubsol"/>
        </w:rPr>
        <w:footnoteRef/>
      </w:r>
      <w:r>
        <w:t xml:space="preserve"> </w:t>
      </w:r>
      <w:r w:rsidRPr="00E70837">
        <w:t>Hipsters are buying vinyl records, but they aren’t listening to them</w:t>
      </w:r>
      <w:r>
        <w:t xml:space="preserve">, </w:t>
      </w:r>
      <w:hyperlink r:id="rId2" w:history="1">
        <w:r w:rsidRPr="00FB08F7">
          <w:rPr>
            <w:rStyle w:val="Hyperlink"/>
          </w:rPr>
          <w:t>https://qz.com/103785/hipsters-are-buying-vinyl-records-but-they-arent-listening-to-them/</w:t>
        </w:r>
      </w:hyperlink>
      <w:r>
        <w:t xml:space="preserve"> </w:t>
      </w:r>
      <w:r w:rsidRPr="001E45ED">
        <w:t>(</w:t>
      </w:r>
      <w:r>
        <w:t>Retrieved</w:t>
      </w:r>
      <w:r w:rsidRPr="001E45ED">
        <w:t xml:space="preserve"> 27.04.2018)</w:t>
      </w:r>
    </w:p>
  </w:footnote>
  <w:footnote w:id="4">
    <w:p w:rsidR="00242200" w:rsidRDefault="00242200" w:rsidP="00FF44F8">
      <w:pPr>
        <w:pStyle w:val="Textnotdesubsol"/>
        <w:jc w:val="both"/>
      </w:pPr>
      <w:r>
        <w:rPr>
          <w:rStyle w:val="Referinnotdesubsol"/>
        </w:rPr>
        <w:footnoteRef/>
      </w:r>
      <w:r>
        <w:t xml:space="preserve"> </w:t>
      </w:r>
      <w:r w:rsidRPr="00A40D0C">
        <w:t>U.S. Cassette Album Sales Increased by 74% in 2016</w:t>
      </w:r>
      <w:r>
        <w:t xml:space="preserve">, </w:t>
      </w:r>
      <w:hyperlink r:id="rId3" w:history="1">
        <w:r w:rsidRPr="00FB08F7">
          <w:rPr>
            <w:rStyle w:val="Hyperlink"/>
          </w:rPr>
          <w:t>https://www.billboard.com/articles/columns/chart-beat/7662572/us-cassette-album-sales-increase-2016-guardians</w:t>
        </w:r>
      </w:hyperlink>
      <w:r>
        <w:t xml:space="preserve"> </w:t>
      </w:r>
      <w:r w:rsidRPr="001E45ED">
        <w:t>(</w:t>
      </w:r>
      <w:r>
        <w:t>Retrieved</w:t>
      </w:r>
      <w:r w:rsidRPr="001E45ED">
        <w:t xml:space="preserve"> 27.04.2018)</w:t>
      </w:r>
    </w:p>
  </w:footnote>
  <w:footnote w:id="5">
    <w:p w:rsidR="00242200" w:rsidRDefault="00242200" w:rsidP="005E7E0E">
      <w:pPr>
        <w:pStyle w:val="Textnotdesubsol"/>
        <w:jc w:val="both"/>
      </w:pPr>
      <w:r>
        <w:rPr>
          <w:rStyle w:val="Referinnotdesubsol"/>
        </w:rPr>
        <w:footnoteRef/>
      </w:r>
      <w:r>
        <w:t xml:space="preserve"> </w:t>
      </w:r>
      <w:r w:rsidRPr="006C541D">
        <w:t xml:space="preserve">Léon Scott de Martinville réalise le tout 1er enregistrement sonore </w:t>
      </w:r>
      <w:r>
        <w:t xml:space="preserve">, </w:t>
      </w:r>
      <w:hyperlink r:id="rId4" w:history="1">
        <w:r w:rsidRPr="00FB08F7">
          <w:rPr>
            <w:rStyle w:val="Hyperlink"/>
          </w:rPr>
          <w:t>http://ginsteve.e-monsite.com/blog/un-dimanche-une-decouverte/9-avril-1860-leon-scott-de-martinville-realise-le-tout-1er-enregistrement-sonore.html</w:t>
        </w:r>
      </w:hyperlink>
      <w:r>
        <w:t xml:space="preserve"> (Retrieved 27.04.2018)</w:t>
      </w:r>
    </w:p>
  </w:footnote>
  <w:footnote w:id="6">
    <w:p w:rsidR="00242200" w:rsidRDefault="00242200" w:rsidP="005E7E0E">
      <w:pPr>
        <w:pStyle w:val="Textnotdesubsol"/>
        <w:jc w:val="both"/>
      </w:pPr>
      <w:r>
        <w:rPr>
          <w:rStyle w:val="Referinnotdesubsol"/>
        </w:rPr>
        <w:footnoteRef/>
      </w:r>
      <w:r>
        <w:t xml:space="preserve"> </w:t>
      </w:r>
      <w:r w:rsidRPr="002D5BB1">
        <w:t xml:space="preserve">Physicists convert first known sound recording </w:t>
      </w:r>
      <w:r>
        <w:t xml:space="preserve">, </w:t>
      </w:r>
      <w:hyperlink r:id="rId5" w:anchor="photo-2437531" w:history="1">
        <w:r w:rsidRPr="00FB08F7">
          <w:rPr>
            <w:rStyle w:val="Hyperlink"/>
          </w:rPr>
          <w:t>https://www.sfgate.com/news/article/Physicists-convert-first-known-sound-recording-3289341.php#photo-2437531</w:t>
        </w:r>
      </w:hyperlink>
      <w:r>
        <w:t xml:space="preserve"> (Retrieved 27.04.2018)</w:t>
      </w:r>
    </w:p>
  </w:footnote>
  <w:footnote w:id="7">
    <w:p w:rsidR="00242200" w:rsidRDefault="00242200">
      <w:pPr>
        <w:pStyle w:val="Textnotdesubsol"/>
      </w:pPr>
      <w:r>
        <w:rPr>
          <w:rStyle w:val="Referinnotdesubsol"/>
        </w:rPr>
        <w:footnoteRef/>
      </w:r>
      <w:r>
        <w:t xml:space="preserve"> </w:t>
      </w:r>
      <w:r w:rsidRPr="00714601">
        <w:t xml:space="preserve">Vertical-cut (cylinder) vs lateral-cut (Berliner disc): </w:t>
      </w:r>
      <w:hyperlink r:id="rId6" w:history="1">
        <w:r w:rsidRPr="00FB08F7">
          <w:rPr>
            <w:rStyle w:val="Hyperlink"/>
          </w:rPr>
          <w:t>http://www.soundfountain.com/amb/ttadjust.html</w:t>
        </w:r>
      </w:hyperlink>
      <w:r>
        <w:t>, (Retrieved 10.06.2018)</w:t>
      </w:r>
    </w:p>
  </w:footnote>
  <w:footnote w:id="8">
    <w:p w:rsidR="00242200" w:rsidRDefault="00242200" w:rsidP="00052827">
      <w:pPr>
        <w:pStyle w:val="Textnotdesubsol"/>
      </w:pPr>
      <w:r>
        <w:rPr>
          <w:rStyle w:val="Referinnotdesubsol"/>
        </w:rPr>
        <w:footnoteRef/>
      </w:r>
      <w:r>
        <w:t xml:space="preserve"> </w:t>
      </w:r>
      <w:r w:rsidRPr="001A3EE5">
        <w:t xml:space="preserve">Retro Tech: The Wire Recorder: </w:t>
      </w:r>
      <w:hyperlink r:id="rId7" w:history="1">
        <w:r w:rsidRPr="00FB08F7">
          <w:rPr>
            <w:rStyle w:val="Hyperlink"/>
          </w:rPr>
          <w:t>https://www.youtube.com/watch?v=90ihiTwJPCc&amp;t=71s</w:t>
        </w:r>
      </w:hyperlink>
      <w:r>
        <w:t xml:space="preserve"> (Retrieved 27.04.2018)</w:t>
      </w:r>
    </w:p>
  </w:footnote>
  <w:footnote w:id="9">
    <w:p w:rsidR="00242200" w:rsidRDefault="00242200">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242200" w:rsidRDefault="00242200">
      <w:pPr>
        <w:pStyle w:val="Textnotdesubsol"/>
      </w:pPr>
      <w:r>
        <w:rPr>
          <w:rStyle w:val="Referinnotdesubsol"/>
        </w:rPr>
        <w:footnoteRef/>
      </w:r>
      <w:r>
        <w:t xml:space="preserve"> </w:t>
      </w:r>
      <w:r w:rsidRPr="00A12B5D">
        <w:t xml:space="preserve">Electron microscope slow-motion video of vinyl LP: </w:t>
      </w:r>
      <w:hyperlink r:id="rId8" w:history="1">
        <w:r w:rsidRPr="00866B6C">
          <w:rPr>
            <w:rStyle w:val="Hyperlink"/>
          </w:rPr>
          <w:t>https://www.youtube.com/watch?v=GuCdsyCWmt8</w:t>
        </w:r>
      </w:hyperlink>
      <w:r>
        <w:t xml:space="preserve"> </w:t>
      </w:r>
    </w:p>
  </w:footnote>
  <w:footnote w:id="11">
    <w:p w:rsidR="00242200" w:rsidRDefault="00242200">
      <w:pPr>
        <w:pStyle w:val="Textnotdesubsol"/>
      </w:pPr>
      <w:r>
        <w:rPr>
          <w:rStyle w:val="Referinnotdesubsol"/>
        </w:rPr>
        <w:footnoteRef/>
      </w:r>
      <w:r>
        <w:t xml:space="preserve"> Stereo groove modulation</w:t>
      </w:r>
      <w:r w:rsidRPr="00463258">
        <w:t xml:space="preserve">: </w:t>
      </w:r>
      <w:hyperlink r:id="rId9" w:history="1">
        <w:r w:rsidRPr="00866B6C">
          <w:rPr>
            <w:rStyle w:val="Hyperlink"/>
          </w:rPr>
          <w:t>https://www.psaudio.com/pauls-posts/the-great-mystery-of-vinyl/</w:t>
        </w:r>
      </w:hyperlink>
      <w:r>
        <w:t xml:space="preserve"> (Retrieved 30.04.2018)</w:t>
      </w:r>
    </w:p>
  </w:footnote>
  <w:footnote w:id="12">
    <w:p w:rsidR="00242200" w:rsidRDefault="00242200">
      <w:pPr>
        <w:pStyle w:val="Textnotdesubsol"/>
      </w:pPr>
      <w:r>
        <w:rPr>
          <w:rStyle w:val="Referinnotdesubsol"/>
        </w:rPr>
        <w:footnoteRef/>
      </w:r>
      <w:r>
        <w:t xml:space="preserve"> </w:t>
      </w:r>
      <w:r w:rsidRPr="00DC49A2">
        <w:t xml:space="preserve">Groove pinching: </w:t>
      </w:r>
      <w:hyperlink r:id="rId10" w:history="1">
        <w:r w:rsidRPr="00866B6C">
          <w:rPr>
            <w:rStyle w:val="Hyperlink"/>
          </w:rPr>
          <w:t>https://i.stack.imgur.com/wgerL.png</w:t>
        </w:r>
      </w:hyperlink>
      <w:r>
        <w:t xml:space="preserve"> </w:t>
      </w:r>
      <w:r w:rsidRPr="00493978">
        <w:t>(Retrieved 30.04.2018)</w:t>
      </w:r>
    </w:p>
  </w:footnote>
  <w:footnote w:id="13">
    <w:p w:rsidR="00242200" w:rsidRDefault="00242200">
      <w:pPr>
        <w:pStyle w:val="Textnotdesubsol"/>
      </w:pPr>
      <w:r>
        <w:rPr>
          <w:rStyle w:val="Referinnotdesubsol"/>
        </w:rPr>
        <w:footnoteRef/>
      </w:r>
      <w:r>
        <w:t xml:space="preserve"> </w:t>
      </w:r>
      <w:r w:rsidRPr="00DC49A2">
        <w:t xml:space="preserve">Wear in the loud passages of a mono vinyl record: </w:t>
      </w:r>
      <w:hyperlink r:id="rId11" w:history="1">
        <w:r w:rsidRPr="00866B6C">
          <w:rPr>
            <w:rStyle w:val="Hyperlink"/>
          </w:rPr>
          <w:t>http://www.micrographia.com/projec/projapps/viny/viny0200.htm</w:t>
        </w:r>
      </w:hyperlink>
      <w:r>
        <w:t xml:space="preserve"> </w:t>
      </w:r>
    </w:p>
  </w:footnote>
  <w:footnote w:id="14">
    <w:p w:rsidR="00242200" w:rsidRDefault="00242200">
      <w:pPr>
        <w:pStyle w:val="Textnotdesubsol"/>
      </w:pPr>
      <w:r>
        <w:rPr>
          <w:rStyle w:val="Referinnotdesubsol"/>
        </w:rPr>
        <w:footnoteRef/>
      </w:r>
      <w:r>
        <w:t xml:space="preserve"> </w:t>
      </w:r>
      <w:r w:rsidRPr="00493978">
        <w:t xml:space="preserve">Advanced Stylus Shapes: Pics, discussion, patents </w:t>
      </w:r>
      <w:hyperlink r:id="rId12" w:history="1">
        <w:r w:rsidRPr="00866B6C">
          <w:rPr>
            <w:rStyle w:val="Hyperlink"/>
          </w:rPr>
          <w:t>https://www.vinylengine.com/turntable_forum/viewtopic.php?f=19&amp;t=22894</w:t>
        </w:r>
      </w:hyperlink>
      <w:r>
        <w:t xml:space="preserve"> </w:t>
      </w:r>
    </w:p>
  </w:footnote>
  <w:footnote w:id="15">
    <w:p w:rsidR="00242200" w:rsidRDefault="00242200">
      <w:pPr>
        <w:pStyle w:val="Textnotdesubsol"/>
      </w:pPr>
      <w:r>
        <w:rPr>
          <w:rStyle w:val="Referinnotdesubsol"/>
        </w:rPr>
        <w:footnoteRef/>
      </w:r>
      <w:r>
        <w:t xml:space="preserve"> Audacity download page, </w:t>
      </w:r>
      <w:hyperlink r:id="rId13" w:history="1">
        <w:r w:rsidRPr="00866B6C">
          <w:rPr>
            <w:rStyle w:val="Hyperlink"/>
          </w:rPr>
          <w:t>https://sourceforge.net/projects/audacity/</w:t>
        </w:r>
      </w:hyperlink>
      <w:r>
        <w:t xml:space="preserve"> (Retrieved 10.06.2018)</w:t>
      </w:r>
    </w:p>
  </w:footnote>
  <w:footnote w:id="16">
    <w:p w:rsidR="00242200" w:rsidRDefault="00242200">
      <w:pPr>
        <w:pStyle w:val="Textnotdesubsol"/>
      </w:pPr>
      <w:r>
        <w:rPr>
          <w:rStyle w:val="Referinnotdesubsol"/>
        </w:rPr>
        <w:footnoteRef/>
      </w:r>
      <w:r>
        <w:t xml:space="preserve"> </w:t>
      </w:r>
      <w:r w:rsidRPr="002C73D3">
        <w:t>FAQ:About Audacity</w:t>
      </w:r>
      <w:r>
        <w:t xml:space="preserve">, </w:t>
      </w:r>
      <w:hyperlink r:id="rId14" w:history="1">
        <w:r w:rsidRPr="00866B6C">
          <w:rPr>
            <w:rStyle w:val="Hyperlink"/>
          </w:rPr>
          <w:t>http://manual.audacityteam.org/man/faq_about_audacity.html</w:t>
        </w:r>
      </w:hyperlink>
      <w:r>
        <w:t xml:space="preserve"> </w:t>
      </w:r>
      <w:r w:rsidRPr="002C73D3">
        <w:t>(Retrieved 10.06.2018)</w:t>
      </w:r>
    </w:p>
  </w:footnote>
  <w:footnote w:id="17">
    <w:p w:rsidR="00242200" w:rsidRDefault="00242200">
      <w:pPr>
        <w:pStyle w:val="Textnotdesubsol"/>
      </w:pPr>
      <w:r>
        <w:rPr>
          <w:rStyle w:val="Referinnotdesubsol"/>
        </w:rPr>
        <w:footnoteRef/>
      </w:r>
      <w:r>
        <w:t xml:space="preserve"> Definition of sound, </w:t>
      </w:r>
      <w:r w:rsidRPr="0099190B">
        <w:t>American National Standard on Acoustical Terminology, ANSI/ASA S1.1-2013</w:t>
      </w:r>
    </w:p>
  </w:footnote>
  <w:footnote w:id="18">
    <w:p w:rsidR="00242200" w:rsidRDefault="00242200">
      <w:pPr>
        <w:pStyle w:val="Textnotdesubsol"/>
      </w:pPr>
      <w:r>
        <w:rPr>
          <w:rStyle w:val="Referinnotdesubsol"/>
        </w:rPr>
        <w:footnoteRef/>
      </w:r>
      <w:r>
        <w:t xml:space="preserve"> </w:t>
      </w:r>
      <w:r w:rsidRPr="0099190B">
        <w:t xml:space="preserve">Definitions of longitudinal and transverse waves, </w:t>
      </w:r>
      <w:hyperlink r:id="rId15" w:history="1">
        <w:r w:rsidRPr="00863277">
          <w:rPr>
            <w:rStyle w:val="Hyperlink"/>
          </w:rPr>
          <w:t>http://www.dictionary.com</w:t>
        </w:r>
      </w:hyperlink>
      <w:r>
        <w:t xml:space="preserve"> </w:t>
      </w:r>
      <w:r w:rsidRPr="0099190B">
        <w:t>(Retrieved 10.04.2018)</w:t>
      </w:r>
    </w:p>
  </w:footnote>
  <w:footnote w:id="19">
    <w:p w:rsidR="00242200" w:rsidRDefault="00242200">
      <w:pPr>
        <w:pStyle w:val="Textnotdesubsol"/>
      </w:pPr>
      <w:r>
        <w:rPr>
          <w:rStyle w:val="Referinnotdesubsol"/>
        </w:rPr>
        <w:footnoteRef/>
      </w:r>
      <w:r>
        <w:t xml:space="preserve"> </w:t>
      </w:r>
      <w:r w:rsidRPr="0099190B">
        <w:t xml:space="preserve">Sound waves in air, </w:t>
      </w:r>
      <w:hyperlink r:id="rId16" w:history="1">
        <w:r w:rsidRPr="00863277">
          <w:rPr>
            <w:rStyle w:val="Hyperlink"/>
          </w:rPr>
          <w:t>http://hyperphysics.phy-astr.gsu.edu/hbase/Sound/tralon.html</w:t>
        </w:r>
      </w:hyperlink>
      <w:r>
        <w:t xml:space="preserve"> (Retrieved 10.04.2018)</w:t>
      </w:r>
    </w:p>
  </w:footnote>
  <w:footnote w:id="20">
    <w:p w:rsidR="00242200" w:rsidRDefault="00242200">
      <w:pPr>
        <w:pStyle w:val="Textnotdesubsol"/>
      </w:pPr>
      <w:r>
        <w:rPr>
          <w:rStyle w:val="Referinnotdesubsol"/>
        </w:rPr>
        <w:footnoteRef/>
      </w:r>
      <w:r>
        <w:t xml:space="preserve"> </w:t>
      </w:r>
      <w:r w:rsidRPr="00EB312D">
        <w:t xml:space="preserve">Bowed violin string in slow motion, </w:t>
      </w:r>
      <w:hyperlink r:id="rId17" w:history="1">
        <w:r w:rsidRPr="00863277">
          <w:rPr>
            <w:rStyle w:val="Hyperlink"/>
          </w:rPr>
          <w:t>https://www.youtube.com/watch?v=6JeyiM0YNo4</w:t>
        </w:r>
      </w:hyperlink>
      <w:r>
        <w:t xml:space="preserve"> </w:t>
      </w:r>
      <w:r w:rsidRPr="00EB312D">
        <w:t>(</w:t>
      </w:r>
      <w:r>
        <w:t xml:space="preserve">Retrieved </w:t>
      </w:r>
      <w:r w:rsidRPr="00EB312D">
        <w:t>11.04.2018)</w:t>
      </w:r>
      <w:r>
        <w:t xml:space="preserve"> </w:t>
      </w:r>
    </w:p>
  </w:footnote>
  <w:footnote w:id="21">
    <w:p w:rsidR="00242200" w:rsidRDefault="00242200" w:rsidP="00D054E5">
      <w:pPr>
        <w:pStyle w:val="Textnotdesubsol"/>
      </w:pPr>
      <w:r>
        <w:rPr>
          <w:rStyle w:val="Referinnotdesubsol"/>
        </w:rPr>
        <w:footnoteRef/>
      </w:r>
      <w:r>
        <w:t xml:space="preserve"> Signal Processing Stack Exchange: </w:t>
      </w:r>
      <w:r w:rsidRPr="00D054E5">
        <w:rPr>
          <w:lang w:val="ro-RO"/>
        </w:rPr>
        <w:t>How do I extrapolate a 1D signal?</w:t>
      </w:r>
      <w:r>
        <w:rPr>
          <w:lang w:val="ro-RO"/>
        </w:rPr>
        <w:t xml:space="preserve"> </w:t>
      </w:r>
      <w:hyperlink r:id="rId18" w:history="1">
        <w:r w:rsidRPr="00863277">
          <w:rPr>
            <w:rStyle w:val="Hyperlink"/>
          </w:rPr>
          <w:t>https://dsp.stackexchange.com/questions/101/how-do-i-extrapolate-a-1d-signal</w:t>
        </w:r>
      </w:hyperlink>
      <w:r>
        <w:t xml:space="preserve"> ( Retrieved 10.11.2017 )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hybridMultilevel"/>
    <w:tmpl w:val="3C282592"/>
    <w:lvl w:ilvl="0" w:tplc="AB50A4C8">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7">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9">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0">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2">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3">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4">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64C40ADE"/>
    <w:multiLevelType w:val="hybridMultilevel"/>
    <w:tmpl w:val="522CE0B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8">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0">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1">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2">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2"/>
  </w:num>
  <w:num w:numId="2">
    <w:abstractNumId w:val="20"/>
  </w:num>
  <w:num w:numId="3">
    <w:abstractNumId w:val="1"/>
  </w:num>
  <w:num w:numId="4">
    <w:abstractNumId w:val="8"/>
  </w:num>
  <w:num w:numId="5">
    <w:abstractNumId w:val="18"/>
  </w:num>
  <w:num w:numId="6">
    <w:abstractNumId w:val="13"/>
  </w:num>
  <w:num w:numId="7">
    <w:abstractNumId w:val="3"/>
  </w:num>
  <w:num w:numId="8">
    <w:abstractNumId w:val="10"/>
  </w:num>
  <w:num w:numId="9">
    <w:abstractNumId w:val="2"/>
  </w:num>
  <w:num w:numId="10">
    <w:abstractNumId w:val="21"/>
  </w:num>
  <w:num w:numId="11">
    <w:abstractNumId w:val="19"/>
  </w:num>
  <w:num w:numId="12">
    <w:abstractNumId w:val="4"/>
  </w:num>
  <w:num w:numId="13">
    <w:abstractNumId w:val="17"/>
  </w:num>
  <w:num w:numId="14">
    <w:abstractNumId w:val="14"/>
  </w:num>
  <w:num w:numId="15">
    <w:abstractNumId w:val="9"/>
  </w:num>
  <w:num w:numId="16">
    <w:abstractNumId w:val="15"/>
  </w:num>
  <w:num w:numId="17">
    <w:abstractNumId w:val="11"/>
  </w:num>
  <w:num w:numId="18">
    <w:abstractNumId w:val="0"/>
  </w:num>
  <w:num w:numId="19">
    <w:abstractNumId w:val="5"/>
  </w:num>
  <w:num w:numId="20">
    <w:abstractNumId w:val="16"/>
  </w:num>
  <w:num w:numId="21">
    <w:abstractNumId w:val="6"/>
  </w:num>
  <w:num w:numId="22">
    <w:abstractNumId w:val="7"/>
  </w:num>
  <w:num w:numId="23">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05E66"/>
    <w:rsid w:val="000124BF"/>
    <w:rsid w:val="00015ACC"/>
    <w:rsid w:val="000178ED"/>
    <w:rsid w:val="00020B98"/>
    <w:rsid w:val="000272B6"/>
    <w:rsid w:val="000320CE"/>
    <w:rsid w:val="00033832"/>
    <w:rsid w:val="00033DBD"/>
    <w:rsid w:val="00035918"/>
    <w:rsid w:val="00035DDD"/>
    <w:rsid w:val="00036B83"/>
    <w:rsid w:val="0003768B"/>
    <w:rsid w:val="00037E90"/>
    <w:rsid w:val="0004533F"/>
    <w:rsid w:val="00052827"/>
    <w:rsid w:val="000535C7"/>
    <w:rsid w:val="00063F8E"/>
    <w:rsid w:val="00064AE5"/>
    <w:rsid w:val="0006713F"/>
    <w:rsid w:val="00070DF9"/>
    <w:rsid w:val="00071B55"/>
    <w:rsid w:val="0008552B"/>
    <w:rsid w:val="00091978"/>
    <w:rsid w:val="000A2487"/>
    <w:rsid w:val="000A77FF"/>
    <w:rsid w:val="000B003D"/>
    <w:rsid w:val="000C696E"/>
    <w:rsid w:val="000C6AA8"/>
    <w:rsid w:val="000D133B"/>
    <w:rsid w:val="000D1483"/>
    <w:rsid w:val="000D4061"/>
    <w:rsid w:val="000D4ACF"/>
    <w:rsid w:val="000D6627"/>
    <w:rsid w:val="000D70E6"/>
    <w:rsid w:val="000E1347"/>
    <w:rsid w:val="000E564C"/>
    <w:rsid w:val="000F4B1B"/>
    <w:rsid w:val="00100DC9"/>
    <w:rsid w:val="00105818"/>
    <w:rsid w:val="0010655B"/>
    <w:rsid w:val="001109A4"/>
    <w:rsid w:val="00113A19"/>
    <w:rsid w:val="00117CB4"/>
    <w:rsid w:val="00121534"/>
    <w:rsid w:val="00122F30"/>
    <w:rsid w:val="001338CF"/>
    <w:rsid w:val="0013702B"/>
    <w:rsid w:val="00142CA1"/>
    <w:rsid w:val="00143243"/>
    <w:rsid w:val="00147AD7"/>
    <w:rsid w:val="001533F2"/>
    <w:rsid w:val="00154C3C"/>
    <w:rsid w:val="001557D0"/>
    <w:rsid w:val="00160501"/>
    <w:rsid w:val="001639B7"/>
    <w:rsid w:val="00164EC7"/>
    <w:rsid w:val="001661AF"/>
    <w:rsid w:val="0017012A"/>
    <w:rsid w:val="00170EF7"/>
    <w:rsid w:val="00172B4E"/>
    <w:rsid w:val="00174AD7"/>
    <w:rsid w:val="0017648A"/>
    <w:rsid w:val="00184BD7"/>
    <w:rsid w:val="00184DBE"/>
    <w:rsid w:val="0019498B"/>
    <w:rsid w:val="00196758"/>
    <w:rsid w:val="00197937"/>
    <w:rsid w:val="001A3EE5"/>
    <w:rsid w:val="001A4059"/>
    <w:rsid w:val="001A427F"/>
    <w:rsid w:val="001A68CB"/>
    <w:rsid w:val="001B10B5"/>
    <w:rsid w:val="001C0AE2"/>
    <w:rsid w:val="001C2A63"/>
    <w:rsid w:val="001D0C6E"/>
    <w:rsid w:val="001D1854"/>
    <w:rsid w:val="001D233F"/>
    <w:rsid w:val="001D3269"/>
    <w:rsid w:val="001D348C"/>
    <w:rsid w:val="001D4942"/>
    <w:rsid w:val="001E0186"/>
    <w:rsid w:val="001E45ED"/>
    <w:rsid w:val="00211ED3"/>
    <w:rsid w:val="00216A7D"/>
    <w:rsid w:val="00221367"/>
    <w:rsid w:val="002248C0"/>
    <w:rsid w:val="00224EBE"/>
    <w:rsid w:val="00227421"/>
    <w:rsid w:val="00227BA4"/>
    <w:rsid w:val="0023041F"/>
    <w:rsid w:val="00230DBA"/>
    <w:rsid w:val="00235C4A"/>
    <w:rsid w:val="00237371"/>
    <w:rsid w:val="00241635"/>
    <w:rsid w:val="00241D90"/>
    <w:rsid w:val="00242200"/>
    <w:rsid w:val="00246F0C"/>
    <w:rsid w:val="0025010A"/>
    <w:rsid w:val="00250131"/>
    <w:rsid w:val="002571F5"/>
    <w:rsid w:val="002643A5"/>
    <w:rsid w:val="00266296"/>
    <w:rsid w:val="00266A8C"/>
    <w:rsid w:val="00275280"/>
    <w:rsid w:val="0028356F"/>
    <w:rsid w:val="00286FF4"/>
    <w:rsid w:val="00290E1B"/>
    <w:rsid w:val="00295E63"/>
    <w:rsid w:val="002A2986"/>
    <w:rsid w:val="002A2A76"/>
    <w:rsid w:val="002A2D35"/>
    <w:rsid w:val="002B1135"/>
    <w:rsid w:val="002B54AE"/>
    <w:rsid w:val="002B7F1F"/>
    <w:rsid w:val="002C0398"/>
    <w:rsid w:val="002C6384"/>
    <w:rsid w:val="002C6C23"/>
    <w:rsid w:val="002C73D3"/>
    <w:rsid w:val="002D05A4"/>
    <w:rsid w:val="002D118B"/>
    <w:rsid w:val="002D5BB1"/>
    <w:rsid w:val="002D655E"/>
    <w:rsid w:val="002E23F8"/>
    <w:rsid w:val="002E70D4"/>
    <w:rsid w:val="002F0DEC"/>
    <w:rsid w:val="002F3B3D"/>
    <w:rsid w:val="00300EFA"/>
    <w:rsid w:val="00304AED"/>
    <w:rsid w:val="003067A9"/>
    <w:rsid w:val="00312046"/>
    <w:rsid w:val="00314DF7"/>
    <w:rsid w:val="00317ED1"/>
    <w:rsid w:val="00320C15"/>
    <w:rsid w:val="00321132"/>
    <w:rsid w:val="00326A09"/>
    <w:rsid w:val="00330552"/>
    <w:rsid w:val="00344BB8"/>
    <w:rsid w:val="003514F2"/>
    <w:rsid w:val="003515C1"/>
    <w:rsid w:val="00351E50"/>
    <w:rsid w:val="003544C4"/>
    <w:rsid w:val="00367416"/>
    <w:rsid w:val="003708FF"/>
    <w:rsid w:val="0037368E"/>
    <w:rsid w:val="00377859"/>
    <w:rsid w:val="00377FF6"/>
    <w:rsid w:val="00384336"/>
    <w:rsid w:val="003844A5"/>
    <w:rsid w:val="003926B7"/>
    <w:rsid w:val="00392819"/>
    <w:rsid w:val="003A2A80"/>
    <w:rsid w:val="003A2B1A"/>
    <w:rsid w:val="003A6532"/>
    <w:rsid w:val="003A7A42"/>
    <w:rsid w:val="003B133C"/>
    <w:rsid w:val="003B1EC3"/>
    <w:rsid w:val="003B35EE"/>
    <w:rsid w:val="003B5205"/>
    <w:rsid w:val="003C5A7D"/>
    <w:rsid w:val="003D1EEB"/>
    <w:rsid w:val="003D682C"/>
    <w:rsid w:val="003D6CB1"/>
    <w:rsid w:val="003E1E8B"/>
    <w:rsid w:val="003F45A0"/>
    <w:rsid w:val="003F7B3A"/>
    <w:rsid w:val="0040238C"/>
    <w:rsid w:val="0040737F"/>
    <w:rsid w:val="004075C9"/>
    <w:rsid w:val="00415E0D"/>
    <w:rsid w:val="00417AE2"/>
    <w:rsid w:val="0042125C"/>
    <w:rsid w:val="0043402D"/>
    <w:rsid w:val="0044416F"/>
    <w:rsid w:val="0045213A"/>
    <w:rsid w:val="0045529A"/>
    <w:rsid w:val="0045691A"/>
    <w:rsid w:val="00456B86"/>
    <w:rsid w:val="00460A04"/>
    <w:rsid w:val="00463258"/>
    <w:rsid w:val="004644A0"/>
    <w:rsid w:val="004679D5"/>
    <w:rsid w:val="00471A8B"/>
    <w:rsid w:val="00472A77"/>
    <w:rsid w:val="0047762F"/>
    <w:rsid w:val="00480246"/>
    <w:rsid w:val="00487777"/>
    <w:rsid w:val="00493335"/>
    <w:rsid w:val="0049370E"/>
    <w:rsid w:val="00493978"/>
    <w:rsid w:val="004A3852"/>
    <w:rsid w:val="004A3D1D"/>
    <w:rsid w:val="004A45E2"/>
    <w:rsid w:val="004A4794"/>
    <w:rsid w:val="004A4B39"/>
    <w:rsid w:val="004A53E2"/>
    <w:rsid w:val="004B3FC2"/>
    <w:rsid w:val="004B41E2"/>
    <w:rsid w:val="004D1095"/>
    <w:rsid w:val="004D121D"/>
    <w:rsid w:val="004D33B7"/>
    <w:rsid w:val="004D3894"/>
    <w:rsid w:val="004D55F1"/>
    <w:rsid w:val="004F1673"/>
    <w:rsid w:val="004F490D"/>
    <w:rsid w:val="00507936"/>
    <w:rsid w:val="00512080"/>
    <w:rsid w:val="005139A2"/>
    <w:rsid w:val="00532511"/>
    <w:rsid w:val="0053575D"/>
    <w:rsid w:val="005573EE"/>
    <w:rsid w:val="005626ED"/>
    <w:rsid w:val="005802DE"/>
    <w:rsid w:val="00590B8E"/>
    <w:rsid w:val="00590E52"/>
    <w:rsid w:val="00593E39"/>
    <w:rsid w:val="00595E32"/>
    <w:rsid w:val="00597FFC"/>
    <w:rsid w:val="005A01AA"/>
    <w:rsid w:val="005A0FB9"/>
    <w:rsid w:val="005C28A5"/>
    <w:rsid w:val="005C2CB2"/>
    <w:rsid w:val="005C4C33"/>
    <w:rsid w:val="005C639E"/>
    <w:rsid w:val="005E2F33"/>
    <w:rsid w:val="005E4206"/>
    <w:rsid w:val="005E5F06"/>
    <w:rsid w:val="005E7E0E"/>
    <w:rsid w:val="005F0EB2"/>
    <w:rsid w:val="0061721D"/>
    <w:rsid w:val="00622559"/>
    <w:rsid w:val="0062657E"/>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A5C2D"/>
    <w:rsid w:val="006B33DB"/>
    <w:rsid w:val="006C541D"/>
    <w:rsid w:val="006D1B4D"/>
    <w:rsid w:val="006D2B8F"/>
    <w:rsid w:val="006D45FD"/>
    <w:rsid w:val="006F5DB4"/>
    <w:rsid w:val="00700655"/>
    <w:rsid w:val="00705236"/>
    <w:rsid w:val="0071041F"/>
    <w:rsid w:val="00714601"/>
    <w:rsid w:val="00726166"/>
    <w:rsid w:val="007309DD"/>
    <w:rsid w:val="0073556C"/>
    <w:rsid w:val="007423F2"/>
    <w:rsid w:val="007435C5"/>
    <w:rsid w:val="00747866"/>
    <w:rsid w:val="00750D38"/>
    <w:rsid w:val="00754E5A"/>
    <w:rsid w:val="00755A35"/>
    <w:rsid w:val="00767D91"/>
    <w:rsid w:val="007766EE"/>
    <w:rsid w:val="007813A4"/>
    <w:rsid w:val="00782230"/>
    <w:rsid w:val="007824B3"/>
    <w:rsid w:val="0079410F"/>
    <w:rsid w:val="007A027C"/>
    <w:rsid w:val="007A03A4"/>
    <w:rsid w:val="007A0800"/>
    <w:rsid w:val="007A556C"/>
    <w:rsid w:val="007B1D2A"/>
    <w:rsid w:val="007B6800"/>
    <w:rsid w:val="007B6A25"/>
    <w:rsid w:val="007B71AB"/>
    <w:rsid w:val="007C0EFD"/>
    <w:rsid w:val="007C22B4"/>
    <w:rsid w:val="007C49BF"/>
    <w:rsid w:val="007C4F11"/>
    <w:rsid w:val="007C5F6C"/>
    <w:rsid w:val="007C6127"/>
    <w:rsid w:val="007C636B"/>
    <w:rsid w:val="007D04A1"/>
    <w:rsid w:val="007D1D48"/>
    <w:rsid w:val="007D6582"/>
    <w:rsid w:val="007E1440"/>
    <w:rsid w:val="007E3613"/>
    <w:rsid w:val="007E5675"/>
    <w:rsid w:val="007F0261"/>
    <w:rsid w:val="007F0E9C"/>
    <w:rsid w:val="007F155A"/>
    <w:rsid w:val="007F7529"/>
    <w:rsid w:val="007F7D51"/>
    <w:rsid w:val="007F7E20"/>
    <w:rsid w:val="007F7EFC"/>
    <w:rsid w:val="008009EF"/>
    <w:rsid w:val="008019F3"/>
    <w:rsid w:val="00806977"/>
    <w:rsid w:val="00807F11"/>
    <w:rsid w:val="00812961"/>
    <w:rsid w:val="00814A0F"/>
    <w:rsid w:val="008272DD"/>
    <w:rsid w:val="00830756"/>
    <w:rsid w:val="0083076A"/>
    <w:rsid w:val="00832DA3"/>
    <w:rsid w:val="008375C2"/>
    <w:rsid w:val="00841956"/>
    <w:rsid w:val="00850E86"/>
    <w:rsid w:val="0085274A"/>
    <w:rsid w:val="0085657D"/>
    <w:rsid w:val="0086233D"/>
    <w:rsid w:val="00865090"/>
    <w:rsid w:val="00871032"/>
    <w:rsid w:val="00876647"/>
    <w:rsid w:val="00880005"/>
    <w:rsid w:val="008843B4"/>
    <w:rsid w:val="00884511"/>
    <w:rsid w:val="0088553A"/>
    <w:rsid w:val="008928C5"/>
    <w:rsid w:val="008932D6"/>
    <w:rsid w:val="00893967"/>
    <w:rsid w:val="00894FC4"/>
    <w:rsid w:val="0089535E"/>
    <w:rsid w:val="008961AA"/>
    <w:rsid w:val="008A0238"/>
    <w:rsid w:val="008A391C"/>
    <w:rsid w:val="008A4215"/>
    <w:rsid w:val="008A55F8"/>
    <w:rsid w:val="008A68D8"/>
    <w:rsid w:val="008A715E"/>
    <w:rsid w:val="008B1A35"/>
    <w:rsid w:val="008B1D13"/>
    <w:rsid w:val="008C4D72"/>
    <w:rsid w:val="008D1B50"/>
    <w:rsid w:val="008D256F"/>
    <w:rsid w:val="008D4BD9"/>
    <w:rsid w:val="008E18A0"/>
    <w:rsid w:val="008E7CB7"/>
    <w:rsid w:val="008F04EF"/>
    <w:rsid w:val="008F0A8E"/>
    <w:rsid w:val="008F6EB7"/>
    <w:rsid w:val="008F7F86"/>
    <w:rsid w:val="00903E9D"/>
    <w:rsid w:val="009051EA"/>
    <w:rsid w:val="00907BDA"/>
    <w:rsid w:val="00911935"/>
    <w:rsid w:val="00912CD0"/>
    <w:rsid w:val="00916393"/>
    <w:rsid w:val="009258CD"/>
    <w:rsid w:val="00925C75"/>
    <w:rsid w:val="0093333A"/>
    <w:rsid w:val="00941A89"/>
    <w:rsid w:val="009426D0"/>
    <w:rsid w:val="009508F5"/>
    <w:rsid w:val="00953157"/>
    <w:rsid w:val="009559C1"/>
    <w:rsid w:val="009573AA"/>
    <w:rsid w:val="0096711F"/>
    <w:rsid w:val="00975323"/>
    <w:rsid w:val="00986C62"/>
    <w:rsid w:val="00986E98"/>
    <w:rsid w:val="009870BE"/>
    <w:rsid w:val="00991189"/>
    <w:rsid w:val="0099190B"/>
    <w:rsid w:val="00991E94"/>
    <w:rsid w:val="009A776D"/>
    <w:rsid w:val="009B084B"/>
    <w:rsid w:val="009B56CD"/>
    <w:rsid w:val="009B6163"/>
    <w:rsid w:val="009D4F01"/>
    <w:rsid w:val="009E0E64"/>
    <w:rsid w:val="009E1B19"/>
    <w:rsid w:val="009E3756"/>
    <w:rsid w:val="009F50A4"/>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49EB"/>
    <w:rsid w:val="00A67A29"/>
    <w:rsid w:val="00A67FCA"/>
    <w:rsid w:val="00A72E13"/>
    <w:rsid w:val="00A75503"/>
    <w:rsid w:val="00A77CBD"/>
    <w:rsid w:val="00A77DA1"/>
    <w:rsid w:val="00A859D2"/>
    <w:rsid w:val="00A87FA0"/>
    <w:rsid w:val="00A96576"/>
    <w:rsid w:val="00AA1980"/>
    <w:rsid w:val="00AB7FCA"/>
    <w:rsid w:val="00AC255B"/>
    <w:rsid w:val="00AC256C"/>
    <w:rsid w:val="00AC5CB5"/>
    <w:rsid w:val="00AC5D6E"/>
    <w:rsid w:val="00AD19A4"/>
    <w:rsid w:val="00AD78D9"/>
    <w:rsid w:val="00AE0DEE"/>
    <w:rsid w:val="00AE25BE"/>
    <w:rsid w:val="00AF38C4"/>
    <w:rsid w:val="00AF4B13"/>
    <w:rsid w:val="00AF53C8"/>
    <w:rsid w:val="00AF7929"/>
    <w:rsid w:val="00AF7F17"/>
    <w:rsid w:val="00B06918"/>
    <w:rsid w:val="00B07CBB"/>
    <w:rsid w:val="00B14C67"/>
    <w:rsid w:val="00B16F15"/>
    <w:rsid w:val="00B25A21"/>
    <w:rsid w:val="00B318F5"/>
    <w:rsid w:val="00B37377"/>
    <w:rsid w:val="00B413CA"/>
    <w:rsid w:val="00B4535B"/>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57F7"/>
    <w:rsid w:val="00BC1CFA"/>
    <w:rsid w:val="00BC1F5C"/>
    <w:rsid w:val="00BC7BB9"/>
    <w:rsid w:val="00BD2A45"/>
    <w:rsid w:val="00BD48F3"/>
    <w:rsid w:val="00BD78A4"/>
    <w:rsid w:val="00BE64B5"/>
    <w:rsid w:val="00BE6733"/>
    <w:rsid w:val="00BF3D79"/>
    <w:rsid w:val="00BF56ED"/>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70D7F"/>
    <w:rsid w:val="00C72217"/>
    <w:rsid w:val="00C7297A"/>
    <w:rsid w:val="00C72D45"/>
    <w:rsid w:val="00C7432F"/>
    <w:rsid w:val="00C76A04"/>
    <w:rsid w:val="00C8172F"/>
    <w:rsid w:val="00C83C38"/>
    <w:rsid w:val="00C91193"/>
    <w:rsid w:val="00C92ED1"/>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1A88"/>
    <w:rsid w:val="00CE5616"/>
    <w:rsid w:val="00CE7271"/>
    <w:rsid w:val="00CF32D1"/>
    <w:rsid w:val="00CF45AA"/>
    <w:rsid w:val="00CF5B0E"/>
    <w:rsid w:val="00CF5D4E"/>
    <w:rsid w:val="00D00C62"/>
    <w:rsid w:val="00D012D1"/>
    <w:rsid w:val="00D01592"/>
    <w:rsid w:val="00D054E5"/>
    <w:rsid w:val="00D10F29"/>
    <w:rsid w:val="00D1231B"/>
    <w:rsid w:val="00D12D61"/>
    <w:rsid w:val="00D13F7D"/>
    <w:rsid w:val="00D22685"/>
    <w:rsid w:val="00D25191"/>
    <w:rsid w:val="00D25BA3"/>
    <w:rsid w:val="00D31D75"/>
    <w:rsid w:val="00D40D11"/>
    <w:rsid w:val="00D410B7"/>
    <w:rsid w:val="00D4380A"/>
    <w:rsid w:val="00D518DA"/>
    <w:rsid w:val="00D61DA0"/>
    <w:rsid w:val="00D623AD"/>
    <w:rsid w:val="00D66B56"/>
    <w:rsid w:val="00D71D53"/>
    <w:rsid w:val="00D72C90"/>
    <w:rsid w:val="00D81709"/>
    <w:rsid w:val="00D82093"/>
    <w:rsid w:val="00D858BF"/>
    <w:rsid w:val="00D86142"/>
    <w:rsid w:val="00D86528"/>
    <w:rsid w:val="00D87DFC"/>
    <w:rsid w:val="00DA79AD"/>
    <w:rsid w:val="00DB3E00"/>
    <w:rsid w:val="00DB65C6"/>
    <w:rsid w:val="00DC0EB7"/>
    <w:rsid w:val="00DC49A2"/>
    <w:rsid w:val="00DD5FE9"/>
    <w:rsid w:val="00DD6910"/>
    <w:rsid w:val="00DE1B14"/>
    <w:rsid w:val="00DF0710"/>
    <w:rsid w:val="00DF7B93"/>
    <w:rsid w:val="00E0000F"/>
    <w:rsid w:val="00E01B30"/>
    <w:rsid w:val="00E022D1"/>
    <w:rsid w:val="00E069EA"/>
    <w:rsid w:val="00E141CE"/>
    <w:rsid w:val="00E144AB"/>
    <w:rsid w:val="00E158B1"/>
    <w:rsid w:val="00E22F63"/>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517A"/>
    <w:rsid w:val="00EA33FB"/>
    <w:rsid w:val="00EA3916"/>
    <w:rsid w:val="00EA70C8"/>
    <w:rsid w:val="00EA7DD8"/>
    <w:rsid w:val="00EB312D"/>
    <w:rsid w:val="00EC4FFE"/>
    <w:rsid w:val="00ED085A"/>
    <w:rsid w:val="00ED08BA"/>
    <w:rsid w:val="00ED5621"/>
    <w:rsid w:val="00EE03CE"/>
    <w:rsid w:val="00EE4348"/>
    <w:rsid w:val="00EE5BFF"/>
    <w:rsid w:val="00EF4369"/>
    <w:rsid w:val="00F0548E"/>
    <w:rsid w:val="00F05535"/>
    <w:rsid w:val="00F0686C"/>
    <w:rsid w:val="00F11665"/>
    <w:rsid w:val="00F11852"/>
    <w:rsid w:val="00F141AA"/>
    <w:rsid w:val="00F14A8E"/>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815EF"/>
    <w:rsid w:val="00F821EC"/>
    <w:rsid w:val="00F845E5"/>
    <w:rsid w:val="00F854CC"/>
    <w:rsid w:val="00F960EF"/>
    <w:rsid w:val="00F97F16"/>
    <w:rsid w:val="00FB4310"/>
    <w:rsid w:val="00FB64BE"/>
    <w:rsid w:val="00FD3711"/>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rules v:ext="edit">
        <o:r id="V:Rule12" type="connector" idref="#_x0000_s1031"/>
        <o:r id="V:Rule13" type="connector" idref="#_x0000_s1076"/>
        <o:r id="V:Rule14" type="connector" idref="#_x0000_s1035"/>
        <o:r id="V:Rule15" type="connector" idref="#_x0000_s1033"/>
        <o:r id="V:Rule16" type="connector" idref="#_x0000_s1037"/>
        <o:r id="V:Rule17" type="connector" idref="#_x0000_s1041"/>
        <o:r id="V:Rule18" type="connector" idref="#_x0000_s1077"/>
        <o:r id="V:Rule19" type="connector" idref="#_x0000_s1080"/>
        <o:r id="V:Rule20" type="connector" idref="#_x0000_s1079"/>
        <o:r id="V:Rule21" type="connector" idref="#_x0000_s1078"/>
        <o:r id="V:Rule22" type="connector" idref="#_x0000_s1039"/>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s>
</file>

<file path=word/webSettings.xml><?xml version="1.0" encoding="utf-8"?>
<w:webSettings xmlns:r="http://schemas.openxmlformats.org/officeDocument/2006/relationships" xmlns:w="http://schemas.openxmlformats.org/wordprocessingml/2006/main">
  <w:divs>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nationalmaglab.org/education/magnet-academy/watch-play/interactive/electromagnetic-induction" TargetMode="External"/><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ethw.org/Electrical_Recordin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youtube.com/watch?v=w_g4cAXkz80" TargetMode="External"/><Relationship Id="rId58" Type="http://schemas.openxmlformats.org/officeDocument/2006/relationships/hyperlink" Target="https://www.cs.tut.fi/~ts/Mitra_Kaiser.pdf"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dspguru.com/dsp/faqs/fir/basics/" TargetMode="External"/><Relationship Id="rId61" Type="http://schemas.openxmlformats.org/officeDocument/2006/relationships/hyperlink" Target="http://www.emptyloop.com/technotes/A%20tutorial%20on%20Burg's%20method,%20algorithm%20and%20recursion.pdf"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gif"/><Relationship Id="rId44" Type="http://schemas.openxmlformats.org/officeDocument/2006/relationships/image" Target="media/image36.png"/><Relationship Id="rId52" Type="http://schemas.openxmlformats.org/officeDocument/2006/relationships/hyperlink" Target="https://www.youtube.com/watch?v=0vbyoZDQaIY" TargetMode="External"/><Relationship Id="rId60" Type="http://schemas.openxmlformats.org/officeDocument/2006/relationships/hyperlink" Target="https://dspguru.com/dsp/faqs/fir/design/"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hodhganga.inflibnet.ac.in/bitstream/10603/24055/10/10_chapter%205.pdf"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en.wikipedia.org/wiki/Phonautograph" TargetMode="Externa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alwayslearn.com/DFT%20and%20FFT%20Tutorial/DFTandFFT_BasicIdea.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18" Type="http://schemas.openxmlformats.org/officeDocument/2006/relationships/hyperlink" Target="https://dsp.stackexchange.com/questions/101/how-do-i-extrapolate-a-1d-signa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17" Type="http://schemas.openxmlformats.org/officeDocument/2006/relationships/hyperlink" Target="https://www.youtube.com/watch?v=6JeyiM0YNo4"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hyperphysics.phy-astr.gsu.edu/hbase/Sound/tralon.html"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www.dictionary.com" TargetMode="External"/><Relationship Id="rId10" Type="http://schemas.openxmlformats.org/officeDocument/2006/relationships/hyperlink" Target="https://i.stack.imgur.com/wgerL.png"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40146B"/>
    <w:rsid w:val="0040146B"/>
    <w:rsid w:val="008C3B50"/>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3B50"/>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8C3B50"/>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EE44CF-B50A-4440-9211-8762A0626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5868</TotalTime>
  <Pages>40</Pages>
  <Words>9593</Words>
  <Characters>55642</Characters>
  <Application>Microsoft Office Word</Application>
  <DocSecurity>0</DocSecurity>
  <Lines>463</Lines>
  <Paragraphs>130</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65105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348</cp:revision>
  <dcterms:created xsi:type="dcterms:W3CDTF">2018-03-25T14:07:00Z</dcterms:created>
  <dcterms:modified xsi:type="dcterms:W3CDTF">2018-06-12T14:28:00Z</dcterms:modified>
</cp:coreProperties>
</file>